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7EF797E2" w14:textId="16C578C7" w:rsidR="00FA5ECC" w:rsidRDefault="00226352" w:rsidP="00793643">
      <w:pPr>
        <w:rPr>
          <w:rFonts w:ascii="Gentium" w:eastAsia="Cambria" w:hAnsi="Gentium" w:cs="Cambria"/>
          <w:sz w:val="28"/>
          <w:szCs w:val="28"/>
        </w:rPr>
      </w:pPr>
      <w:r>
        <w:rPr>
          <w:rFonts w:ascii="Gentium" w:eastAsia="Cambria" w:hAnsi="Gentium" w:cs="Cambria"/>
          <w:sz w:val="28"/>
          <w:szCs w:val="28"/>
        </w:rPr>
        <w:t xml:space="preserve">Last Sunday </w:t>
      </w:r>
      <w:r w:rsidR="008E6173">
        <w:rPr>
          <w:rFonts w:ascii="Gentium" w:eastAsia="Cambria" w:hAnsi="Gentium" w:cs="Cambria"/>
          <w:sz w:val="28"/>
          <w:szCs w:val="28"/>
        </w:rPr>
        <w:t xml:space="preserve">afternoon </w:t>
      </w:r>
      <w:r>
        <w:rPr>
          <w:rFonts w:ascii="Gentium" w:eastAsia="Cambria" w:hAnsi="Gentium" w:cs="Cambria"/>
          <w:sz w:val="28"/>
          <w:szCs w:val="28"/>
        </w:rPr>
        <w:t>we sung a hymn called ‘</w:t>
      </w:r>
      <w:r w:rsidRPr="00FA5ECC">
        <w:rPr>
          <w:rFonts w:ascii="Gentium" w:eastAsia="Cambria" w:hAnsi="Gentium" w:cs="Cambria"/>
          <w:i/>
          <w:iCs/>
          <w:sz w:val="28"/>
          <w:szCs w:val="28"/>
          <w:u w:val="single"/>
        </w:rPr>
        <w:t>God Moves in a Mysterious Way</w:t>
      </w:r>
      <w:r>
        <w:rPr>
          <w:rFonts w:ascii="Gentium" w:eastAsia="Cambria" w:hAnsi="Gentium" w:cs="Cambria"/>
          <w:sz w:val="28"/>
          <w:szCs w:val="28"/>
        </w:rPr>
        <w:t xml:space="preserve">.’   It is a beautiful hymn </w:t>
      </w:r>
      <w:r w:rsidR="00367708">
        <w:rPr>
          <w:rFonts w:ascii="Gentium" w:eastAsia="Cambria" w:hAnsi="Gentium" w:cs="Cambria"/>
          <w:sz w:val="28"/>
          <w:szCs w:val="28"/>
        </w:rPr>
        <w:t xml:space="preserve">that </w:t>
      </w:r>
      <w:r w:rsidR="005F5CC9">
        <w:rPr>
          <w:rFonts w:ascii="Gentium" w:eastAsia="Cambria" w:hAnsi="Gentium" w:cs="Cambria"/>
          <w:sz w:val="28"/>
          <w:szCs w:val="28"/>
        </w:rPr>
        <w:t xml:space="preserve">celebrates the providence of God.  </w:t>
      </w:r>
      <w:r>
        <w:rPr>
          <w:rFonts w:ascii="Gentium" w:eastAsia="Cambria" w:hAnsi="Gentium" w:cs="Cambria"/>
          <w:sz w:val="28"/>
          <w:szCs w:val="28"/>
        </w:rPr>
        <w:t xml:space="preserve">It was written by a man named William Cowper.  Cowper had a life filled with much </w:t>
      </w:r>
      <w:r w:rsidR="00630DDF">
        <w:rPr>
          <w:rFonts w:ascii="Gentium" w:eastAsia="Cambria" w:hAnsi="Gentium" w:cs="Cambria"/>
          <w:sz w:val="28"/>
          <w:szCs w:val="28"/>
        </w:rPr>
        <w:t>sadness</w:t>
      </w:r>
      <w:r>
        <w:rPr>
          <w:rFonts w:ascii="Gentium" w:eastAsia="Cambria" w:hAnsi="Gentium" w:cs="Cambria"/>
          <w:sz w:val="28"/>
          <w:szCs w:val="28"/>
        </w:rPr>
        <w:t xml:space="preserve">.  His mother died when he was five years old.  </w:t>
      </w:r>
      <w:r w:rsidR="00FA5ECC">
        <w:rPr>
          <w:rFonts w:ascii="Gentium" w:eastAsia="Cambria" w:hAnsi="Gentium" w:cs="Cambria"/>
          <w:sz w:val="28"/>
          <w:szCs w:val="28"/>
        </w:rPr>
        <w:t xml:space="preserve">Of his six siblings, only one other of them survived past infancy.  </w:t>
      </w:r>
      <w:r w:rsidR="00367708">
        <w:rPr>
          <w:rFonts w:ascii="Gentium" w:eastAsia="Cambria" w:hAnsi="Gentium" w:cs="Cambria"/>
          <w:sz w:val="28"/>
          <w:szCs w:val="28"/>
        </w:rPr>
        <w:t xml:space="preserve">He </w:t>
      </w:r>
      <w:r>
        <w:rPr>
          <w:rFonts w:ascii="Gentium" w:eastAsia="Cambria" w:hAnsi="Gentium" w:cs="Cambria"/>
          <w:sz w:val="28"/>
          <w:szCs w:val="28"/>
        </w:rPr>
        <w:t>was</w:t>
      </w:r>
      <w:r w:rsidR="00367708">
        <w:rPr>
          <w:rFonts w:ascii="Gentium" w:eastAsia="Cambria" w:hAnsi="Gentium" w:cs="Cambria"/>
          <w:sz w:val="28"/>
          <w:szCs w:val="28"/>
        </w:rPr>
        <w:t xml:space="preserve"> also</w:t>
      </w:r>
      <w:r>
        <w:rPr>
          <w:rFonts w:ascii="Gentium" w:eastAsia="Cambria" w:hAnsi="Gentium" w:cs="Cambria"/>
          <w:sz w:val="28"/>
          <w:szCs w:val="28"/>
        </w:rPr>
        <w:t xml:space="preserve"> severely bullied at school.  He fell in love with his cousin, but her father did not approve of the match</w:t>
      </w:r>
      <w:r w:rsidR="00367708">
        <w:rPr>
          <w:rFonts w:ascii="Gentium" w:eastAsia="Cambria" w:hAnsi="Gentium" w:cs="Cambria"/>
          <w:sz w:val="28"/>
          <w:szCs w:val="28"/>
        </w:rPr>
        <w:t xml:space="preserve">, and </w:t>
      </w:r>
      <w:r>
        <w:rPr>
          <w:rFonts w:ascii="Gentium" w:eastAsia="Cambria" w:hAnsi="Gentium" w:cs="Cambria"/>
          <w:sz w:val="28"/>
          <w:szCs w:val="28"/>
        </w:rPr>
        <w:t>he never married</w:t>
      </w:r>
      <w:r w:rsidR="00367708">
        <w:rPr>
          <w:rFonts w:ascii="Gentium" w:eastAsia="Cambria" w:hAnsi="Gentium" w:cs="Cambria"/>
          <w:sz w:val="28"/>
          <w:szCs w:val="28"/>
        </w:rPr>
        <w:t xml:space="preserve"> after that</w:t>
      </w:r>
      <w:r>
        <w:rPr>
          <w:rFonts w:ascii="Gentium" w:eastAsia="Cambria" w:hAnsi="Gentium" w:cs="Cambria"/>
          <w:sz w:val="28"/>
          <w:szCs w:val="28"/>
        </w:rPr>
        <w:t xml:space="preserve">.  </w:t>
      </w:r>
      <w:r w:rsidR="00630B11">
        <w:rPr>
          <w:rFonts w:ascii="Gentium" w:eastAsia="Cambria" w:hAnsi="Gentium" w:cs="Cambria"/>
          <w:sz w:val="28"/>
          <w:szCs w:val="28"/>
        </w:rPr>
        <w:t>He became a lawyer and got a government job, but he was so terrified about having to answer questions at his job that he had a nervous breakdown.  He then attempted suicide.  He recover</w:t>
      </w:r>
      <w:r w:rsidR="00FA5ECC">
        <w:rPr>
          <w:rFonts w:ascii="Gentium" w:eastAsia="Cambria" w:hAnsi="Gentium" w:cs="Cambria"/>
          <w:sz w:val="28"/>
          <w:szCs w:val="28"/>
        </w:rPr>
        <w:t>ed</w:t>
      </w:r>
      <w:r w:rsidR="00630B11">
        <w:rPr>
          <w:rFonts w:ascii="Gentium" w:eastAsia="Cambria" w:hAnsi="Gentium" w:cs="Cambria"/>
          <w:sz w:val="28"/>
          <w:szCs w:val="28"/>
        </w:rPr>
        <w:t xml:space="preserve"> after treatment and pastoral counselling, and he became a friend of John Newton, the Pastor and author of the hymn, ‘</w:t>
      </w:r>
      <w:r w:rsidR="00630B11" w:rsidRPr="00FA5ECC">
        <w:rPr>
          <w:rFonts w:ascii="Gentium" w:eastAsia="Cambria" w:hAnsi="Gentium" w:cs="Cambria"/>
          <w:i/>
          <w:iCs/>
          <w:sz w:val="28"/>
          <w:szCs w:val="28"/>
          <w:u w:val="single"/>
        </w:rPr>
        <w:t>Amazing Grace</w:t>
      </w:r>
      <w:r w:rsidR="00630B11">
        <w:rPr>
          <w:rFonts w:ascii="Gentium" w:eastAsia="Cambria" w:hAnsi="Gentium" w:cs="Cambria"/>
          <w:sz w:val="28"/>
          <w:szCs w:val="28"/>
        </w:rPr>
        <w:t xml:space="preserve">.’  But he soon fell </w:t>
      </w:r>
      <w:r w:rsidR="00FA5ECC">
        <w:rPr>
          <w:rFonts w:ascii="Gentium" w:eastAsia="Cambria" w:hAnsi="Gentium" w:cs="Cambria"/>
          <w:sz w:val="28"/>
          <w:szCs w:val="28"/>
        </w:rPr>
        <w:t xml:space="preserve">back </w:t>
      </w:r>
      <w:r w:rsidR="00630B11">
        <w:rPr>
          <w:rFonts w:ascii="Gentium" w:eastAsia="Cambria" w:hAnsi="Gentium" w:cs="Cambria"/>
          <w:sz w:val="28"/>
          <w:szCs w:val="28"/>
        </w:rPr>
        <w:t xml:space="preserve">into depression, so Newton suggested that he and Cowper write a book of hymns together.  </w:t>
      </w:r>
      <w:r w:rsidR="00630DDF">
        <w:rPr>
          <w:rFonts w:ascii="Gentium" w:eastAsia="Cambria" w:hAnsi="Gentium" w:cs="Cambria"/>
          <w:sz w:val="28"/>
          <w:szCs w:val="28"/>
        </w:rPr>
        <w:t>And we have two of Cowper’s hymns in our hymnal.  Cowper also wrote poetry and h</w:t>
      </w:r>
      <w:r w:rsidR="006267EF">
        <w:rPr>
          <w:rFonts w:ascii="Gentium" w:eastAsia="Cambria" w:hAnsi="Gentium" w:cs="Cambria"/>
          <w:sz w:val="28"/>
          <w:szCs w:val="28"/>
        </w:rPr>
        <w:t xml:space="preserve">e </w:t>
      </w:r>
      <w:r w:rsidR="00E47EC0">
        <w:rPr>
          <w:rFonts w:ascii="Gentium" w:eastAsia="Cambria" w:hAnsi="Gentium" w:cs="Cambria"/>
          <w:sz w:val="28"/>
          <w:szCs w:val="28"/>
        </w:rPr>
        <w:t xml:space="preserve">said that of all the gifts that God gives us, God, Himself, is the greatest.  Sadly though, as Cowper grew older, </w:t>
      </w:r>
      <w:r w:rsidR="00933A35">
        <w:rPr>
          <w:rFonts w:ascii="Gentium" w:eastAsia="Cambria" w:hAnsi="Gentium" w:cs="Cambria"/>
          <w:sz w:val="28"/>
          <w:szCs w:val="28"/>
        </w:rPr>
        <w:t xml:space="preserve">depression </w:t>
      </w:r>
      <w:r w:rsidR="00367708">
        <w:rPr>
          <w:rFonts w:ascii="Gentium" w:eastAsia="Cambria" w:hAnsi="Gentium" w:cs="Cambria"/>
          <w:sz w:val="28"/>
          <w:szCs w:val="28"/>
        </w:rPr>
        <w:t>took a deeper and deeper hold of him,</w:t>
      </w:r>
      <w:r w:rsidR="00933A35">
        <w:rPr>
          <w:rFonts w:ascii="Gentium" w:eastAsia="Cambria" w:hAnsi="Gentium" w:cs="Cambria"/>
          <w:sz w:val="28"/>
          <w:szCs w:val="28"/>
        </w:rPr>
        <w:t xml:space="preserve"> to the point that though he professed faith, he </w:t>
      </w:r>
      <w:r w:rsidR="00367708">
        <w:rPr>
          <w:rFonts w:ascii="Gentium" w:eastAsia="Cambria" w:hAnsi="Gentium" w:cs="Cambria"/>
          <w:sz w:val="28"/>
          <w:szCs w:val="28"/>
        </w:rPr>
        <w:t>had</w:t>
      </w:r>
      <w:r w:rsidR="00FA5ECC">
        <w:rPr>
          <w:rFonts w:ascii="Gentium" w:eastAsia="Cambria" w:hAnsi="Gentium" w:cs="Cambria"/>
          <w:sz w:val="28"/>
          <w:szCs w:val="28"/>
        </w:rPr>
        <w:t xml:space="preserve"> </w:t>
      </w:r>
      <w:r w:rsidR="00933A35">
        <w:rPr>
          <w:rFonts w:ascii="Gentium" w:eastAsia="Cambria" w:hAnsi="Gentium" w:cs="Cambria"/>
          <w:sz w:val="28"/>
          <w:szCs w:val="28"/>
        </w:rPr>
        <w:t>constant doubts about his eternal destination</w:t>
      </w:r>
      <w:r w:rsidR="00FA5ECC">
        <w:rPr>
          <w:rFonts w:ascii="Gentium" w:eastAsia="Cambria" w:hAnsi="Gentium" w:cs="Cambria"/>
          <w:sz w:val="28"/>
          <w:szCs w:val="28"/>
        </w:rPr>
        <w:t>, right up until h</w:t>
      </w:r>
      <w:r w:rsidR="006267EF">
        <w:rPr>
          <w:rFonts w:ascii="Gentium" w:eastAsia="Cambria" w:hAnsi="Gentium" w:cs="Cambria"/>
          <w:sz w:val="28"/>
          <w:szCs w:val="28"/>
        </w:rPr>
        <w:t>is death</w:t>
      </w:r>
      <w:r w:rsidR="00FA5ECC">
        <w:rPr>
          <w:rFonts w:ascii="Gentium" w:eastAsia="Cambria" w:hAnsi="Gentium" w:cs="Cambria"/>
          <w:sz w:val="28"/>
          <w:szCs w:val="28"/>
        </w:rPr>
        <w:t xml:space="preserve">.  </w:t>
      </w:r>
    </w:p>
    <w:p w14:paraId="12448A7C" w14:textId="77777777" w:rsidR="00FA5ECC" w:rsidRDefault="00FA5ECC" w:rsidP="00793643">
      <w:pPr>
        <w:rPr>
          <w:rFonts w:ascii="Gentium" w:eastAsia="Cambria" w:hAnsi="Gentium" w:cs="Cambria"/>
          <w:sz w:val="28"/>
          <w:szCs w:val="28"/>
        </w:rPr>
      </w:pPr>
    </w:p>
    <w:p w14:paraId="3B964833" w14:textId="38A6B5D4" w:rsidR="00B1592D" w:rsidRDefault="00630DDF" w:rsidP="00793643">
      <w:pPr>
        <w:rPr>
          <w:rFonts w:ascii="Gentium" w:eastAsia="Cambria" w:hAnsi="Gentium" w:cs="Cambria"/>
          <w:sz w:val="28"/>
          <w:szCs w:val="28"/>
        </w:rPr>
      </w:pPr>
      <w:r>
        <w:rPr>
          <w:rFonts w:ascii="Gentium" w:eastAsia="Cambria" w:hAnsi="Gentium" w:cs="Cambria"/>
          <w:sz w:val="28"/>
          <w:szCs w:val="28"/>
        </w:rPr>
        <w:t xml:space="preserve">Now, what Cowper faced was </w:t>
      </w:r>
      <w:r w:rsidR="007D0889">
        <w:rPr>
          <w:rFonts w:ascii="Gentium" w:eastAsia="Cambria" w:hAnsi="Gentium" w:cs="Cambria"/>
          <w:sz w:val="28"/>
          <w:szCs w:val="28"/>
        </w:rPr>
        <w:t xml:space="preserve">extremely severe.  But the fact is that </w:t>
      </w:r>
      <w:r w:rsidR="00367708">
        <w:rPr>
          <w:rFonts w:ascii="Gentium" w:eastAsia="Cambria" w:hAnsi="Gentium" w:cs="Cambria"/>
          <w:sz w:val="28"/>
          <w:szCs w:val="28"/>
        </w:rPr>
        <w:t>all Christians</w:t>
      </w:r>
      <w:r w:rsidR="007D0889">
        <w:rPr>
          <w:rFonts w:ascii="Gentium" w:eastAsia="Cambria" w:hAnsi="Gentium" w:cs="Cambria"/>
          <w:sz w:val="28"/>
          <w:szCs w:val="28"/>
        </w:rPr>
        <w:t xml:space="preserve"> struggle with doubt, </w:t>
      </w:r>
      <w:r w:rsidR="00FA5ECC">
        <w:rPr>
          <w:rFonts w:ascii="Gentium" w:eastAsia="Cambria" w:hAnsi="Gentium" w:cs="Cambria"/>
          <w:sz w:val="28"/>
          <w:szCs w:val="28"/>
        </w:rPr>
        <w:t>sooner or later, and to one degree or another</w:t>
      </w:r>
      <w:r w:rsidR="00B1592D">
        <w:rPr>
          <w:rFonts w:ascii="Gentium" w:eastAsia="Cambria" w:hAnsi="Gentium" w:cs="Cambria"/>
          <w:sz w:val="28"/>
          <w:szCs w:val="28"/>
        </w:rPr>
        <w:t xml:space="preserve">.  We wonder if we really are saved.  </w:t>
      </w:r>
      <w:r w:rsidR="007D0889">
        <w:rPr>
          <w:rFonts w:ascii="Gentium" w:eastAsia="Cambria" w:hAnsi="Gentium" w:cs="Cambria"/>
          <w:sz w:val="28"/>
          <w:szCs w:val="28"/>
        </w:rPr>
        <w:t xml:space="preserve">Well, </w:t>
      </w:r>
      <w:r w:rsidR="00FF0D5A">
        <w:rPr>
          <w:rFonts w:ascii="Gentium" w:eastAsia="Cambria" w:hAnsi="Gentium" w:cs="Cambria"/>
          <w:sz w:val="28"/>
          <w:szCs w:val="28"/>
        </w:rPr>
        <w:t xml:space="preserve">in God’s providence, we have a remedy for doubt before us today.  Or, to put it in a positive way, we </w:t>
      </w:r>
      <w:r w:rsidR="00FF0D5A" w:rsidRPr="00AC6858">
        <w:rPr>
          <w:rFonts w:ascii="Gentium" w:eastAsia="Cambria" w:hAnsi="Gentium" w:cs="Cambria"/>
          <w:b/>
          <w:bCs/>
          <w:caps/>
          <w:sz w:val="28"/>
          <w:szCs w:val="28"/>
        </w:rPr>
        <w:t xml:space="preserve">have </w:t>
      </w:r>
      <w:r w:rsidR="00061A03">
        <w:rPr>
          <w:rFonts w:ascii="Gentium" w:eastAsia="Cambria" w:hAnsi="Gentium" w:cs="Cambria"/>
          <w:b/>
          <w:bCs/>
          <w:caps/>
          <w:sz w:val="28"/>
          <w:szCs w:val="28"/>
        </w:rPr>
        <w:t>instructions</w:t>
      </w:r>
      <w:r w:rsidR="00AC6858" w:rsidRPr="00AC6858">
        <w:rPr>
          <w:rFonts w:ascii="Gentium" w:eastAsia="Cambria" w:hAnsi="Gentium" w:cs="Cambria"/>
          <w:b/>
          <w:bCs/>
          <w:caps/>
          <w:sz w:val="28"/>
          <w:szCs w:val="28"/>
        </w:rPr>
        <w:t xml:space="preserve"> for how to confirm our calling and election</w:t>
      </w:r>
      <w:r w:rsidR="00AC6858">
        <w:rPr>
          <w:rFonts w:ascii="Gentium" w:eastAsia="Cambria" w:hAnsi="Gentium" w:cs="Cambria"/>
          <w:sz w:val="28"/>
          <w:szCs w:val="28"/>
        </w:rPr>
        <w:t xml:space="preserve">.  </w:t>
      </w:r>
    </w:p>
    <w:p w14:paraId="70BD71F0" w14:textId="77777777" w:rsidR="00B1592D" w:rsidRDefault="00B1592D" w:rsidP="00793643">
      <w:pPr>
        <w:rPr>
          <w:rFonts w:ascii="Gentium" w:eastAsia="Cambria" w:hAnsi="Gentium" w:cs="Cambria"/>
          <w:sz w:val="28"/>
          <w:szCs w:val="28"/>
        </w:rPr>
      </w:pPr>
    </w:p>
    <w:p w14:paraId="3252D5BA" w14:textId="1FE4C41D" w:rsidR="00FF0D5A" w:rsidRDefault="00AC6858" w:rsidP="00793643">
      <w:pPr>
        <w:rPr>
          <w:rFonts w:ascii="Gentium" w:eastAsia="Cambria" w:hAnsi="Gentium" w:cs="Cambria"/>
          <w:sz w:val="28"/>
          <w:szCs w:val="28"/>
        </w:rPr>
      </w:pPr>
      <w:r>
        <w:rPr>
          <w:rFonts w:ascii="Gentium" w:eastAsia="Cambria" w:hAnsi="Gentium" w:cs="Cambria"/>
          <w:sz w:val="28"/>
          <w:szCs w:val="28"/>
        </w:rPr>
        <w:t xml:space="preserve">And </w:t>
      </w:r>
      <w:r w:rsidR="002D59E6">
        <w:rPr>
          <w:rFonts w:ascii="Gentium" w:eastAsia="Cambria" w:hAnsi="Gentium" w:cs="Cambria"/>
          <w:sz w:val="28"/>
          <w:szCs w:val="28"/>
        </w:rPr>
        <w:t xml:space="preserve">there will be two main parts to this sermon.  </w:t>
      </w:r>
      <w:r>
        <w:rPr>
          <w:rFonts w:ascii="Gentium" w:eastAsia="Cambria" w:hAnsi="Gentium" w:cs="Cambria"/>
          <w:sz w:val="28"/>
          <w:szCs w:val="28"/>
        </w:rPr>
        <w:t>I will</w:t>
      </w:r>
      <w:r w:rsidR="002D59E6">
        <w:rPr>
          <w:rFonts w:ascii="Gentium" w:eastAsia="Cambria" w:hAnsi="Gentium" w:cs="Cambria"/>
          <w:sz w:val="28"/>
          <w:szCs w:val="28"/>
        </w:rPr>
        <w:t xml:space="preserve"> first of all </w:t>
      </w:r>
      <w:r>
        <w:rPr>
          <w:rFonts w:ascii="Gentium" w:eastAsia="Cambria" w:hAnsi="Gentium" w:cs="Cambria"/>
          <w:sz w:val="28"/>
          <w:szCs w:val="28"/>
        </w:rPr>
        <w:t xml:space="preserve">explain Peter’s </w:t>
      </w:r>
      <w:r w:rsidR="00061971">
        <w:rPr>
          <w:rFonts w:ascii="Gentium" w:eastAsia="Cambria" w:hAnsi="Gentium" w:cs="Cambria"/>
          <w:sz w:val="28"/>
          <w:szCs w:val="28"/>
        </w:rPr>
        <w:t xml:space="preserve">argument in the whole passage.  </w:t>
      </w:r>
      <w:r w:rsidR="00B1592D">
        <w:rPr>
          <w:rFonts w:ascii="Gentium" w:eastAsia="Cambria" w:hAnsi="Gentium" w:cs="Cambria"/>
          <w:sz w:val="28"/>
          <w:szCs w:val="28"/>
        </w:rPr>
        <w:t>T</w:t>
      </w:r>
      <w:r w:rsidR="00667605">
        <w:rPr>
          <w:rFonts w:ascii="Gentium" w:eastAsia="Cambria" w:hAnsi="Gentium" w:cs="Cambria"/>
          <w:sz w:val="28"/>
          <w:szCs w:val="28"/>
        </w:rPr>
        <w:t>his w</w:t>
      </w:r>
      <w:r w:rsidR="002D59E6">
        <w:rPr>
          <w:rFonts w:ascii="Gentium" w:eastAsia="Cambria" w:hAnsi="Gentium" w:cs="Cambria"/>
          <w:sz w:val="28"/>
          <w:szCs w:val="28"/>
        </w:rPr>
        <w:t xml:space="preserve">ill be the </w:t>
      </w:r>
      <w:r w:rsidR="002D59E6" w:rsidRPr="00DE1D14">
        <w:rPr>
          <w:rFonts w:ascii="Gentium" w:eastAsia="Cambria" w:hAnsi="Gentium" w:cs="Cambria"/>
          <w:b/>
          <w:bCs/>
          <w:sz w:val="28"/>
          <w:szCs w:val="28"/>
        </w:rPr>
        <w:t>wide-angle view</w:t>
      </w:r>
      <w:r w:rsidR="002D59E6">
        <w:rPr>
          <w:rFonts w:ascii="Gentium" w:eastAsia="Cambria" w:hAnsi="Gentium" w:cs="Cambria"/>
          <w:sz w:val="28"/>
          <w:szCs w:val="28"/>
        </w:rPr>
        <w:t xml:space="preserve"> of confirming our calling and election.  And then we will </w:t>
      </w:r>
      <w:r w:rsidR="002D59E6" w:rsidRPr="00DD4FEA">
        <w:rPr>
          <w:rFonts w:ascii="Gentium" w:eastAsia="Cambria" w:hAnsi="Gentium" w:cs="Cambria"/>
          <w:b/>
          <w:bCs/>
          <w:sz w:val="28"/>
          <w:szCs w:val="28"/>
        </w:rPr>
        <w:t>zoom in</w:t>
      </w:r>
      <w:r w:rsidR="002D59E6">
        <w:rPr>
          <w:rFonts w:ascii="Gentium" w:eastAsia="Cambria" w:hAnsi="Gentium" w:cs="Cambria"/>
          <w:sz w:val="28"/>
          <w:szCs w:val="28"/>
        </w:rPr>
        <w:t xml:space="preserve"> on verse 5-7 and the </w:t>
      </w:r>
      <w:r w:rsidR="00190DB4">
        <w:rPr>
          <w:rFonts w:ascii="Gentium" w:eastAsia="Cambria" w:hAnsi="Gentium" w:cs="Cambria"/>
          <w:sz w:val="28"/>
          <w:szCs w:val="28"/>
        </w:rPr>
        <w:t xml:space="preserve">qualities </w:t>
      </w:r>
      <w:r w:rsidR="002D59E6">
        <w:rPr>
          <w:rFonts w:ascii="Gentium" w:eastAsia="Cambria" w:hAnsi="Gentium" w:cs="Cambria"/>
          <w:sz w:val="28"/>
          <w:szCs w:val="28"/>
        </w:rPr>
        <w:t>of the fruitful Christian life</w:t>
      </w:r>
      <w:r w:rsidR="00667605">
        <w:rPr>
          <w:rFonts w:ascii="Gentium" w:eastAsia="Cambria" w:hAnsi="Gentium" w:cs="Cambria"/>
          <w:sz w:val="28"/>
          <w:szCs w:val="28"/>
        </w:rPr>
        <w:t xml:space="preserve"> that </w:t>
      </w:r>
      <w:r w:rsidR="00DE1D14">
        <w:rPr>
          <w:rFonts w:ascii="Gentium" w:eastAsia="Cambria" w:hAnsi="Gentium" w:cs="Cambria"/>
          <w:sz w:val="28"/>
          <w:szCs w:val="28"/>
        </w:rPr>
        <w:t xml:space="preserve">are </w:t>
      </w:r>
      <w:r>
        <w:rPr>
          <w:rFonts w:ascii="Gentium" w:eastAsia="Cambria" w:hAnsi="Gentium" w:cs="Cambria"/>
          <w:sz w:val="28"/>
          <w:szCs w:val="28"/>
        </w:rPr>
        <w:t xml:space="preserve">how we confirm our election and calling.  </w:t>
      </w:r>
      <w:r w:rsidR="00190DB4">
        <w:rPr>
          <w:rFonts w:ascii="Gentium" w:eastAsia="Cambria" w:hAnsi="Gentium" w:cs="Cambria"/>
          <w:sz w:val="28"/>
          <w:szCs w:val="28"/>
        </w:rPr>
        <w:t>So, the wide-ang</w:t>
      </w:r>
      <w:r w:rsidR="000D1A9D">
        <w:rPr>
          <w:rFonts w:ascii="Gentium" w:eastAsia="Cambria" w:hAnsi="Gentium" w:cs="Cambria"/>
          <w:sz w:val="28"/>
          <w:szCs w:val="28"/>
        </w:rPr>
        <w:t>le</w:t>
      </w:r>
      <w:r w:rsidR="00190DB4">
        <w:rPr>
          <w:rFonts w:ascii="Gentium" w:eastAsia="Cambria" w:hAnsi="Gentium" w:cs="Cambria"/>
          <w:sz w:val="28"/>
          <w:szCs w:val="28"/>
        </w:rPr>
        <w:t xml:space="preserve"> </w:t>
      </w:r>
      <w:r w:rsidR="000D1A9D">
        <w:rPr>
          <w:rFonts w:ascii="Gentium" w:eastAsia="Cambria" w:hAnsi="Gentium" w:cs="Cambria"/>
          <w:sz w:val="28"/>
          <w:szCs w:val="28"/>
        </w:rPr>
        <w:t>perspective</w:t>
      </w:r>
      <w:r w:rsidR="00190DB4">
        <w:rPr>
          <w:rFonts w:ascii="Gentium" w:eastAsia="Cambria" w:hAnsi="Gentium" w:cs="Cambria"/>
          <w:sz w:val="28"/>
          <w:szCs w:val="28"/>
        </w:rPr>
        <w:t xml:space="preserve"> and then the zoomed-in view.</w:t>
      </w:r>
    </w:p>
    <w:p w14:paraId="00000009" w14:textId="77777777" w:rsidR="003B4158" w:rsidRPr="00964A18" w:rsidRDefault="003B4158">
      <w:pPr>
        <w:rPr>
          <w:rFonts w:ascii="Gentium" w:eastAsia="Cambria" w:hAnsi="Gentium" w:cs="Cambria"/>
          <w:sz w:val="28"/>
          <w:szCs w:val="28"/>
        </w:rPr>
      </w:pPr>
    </w:p>
    <w:p w14:paraId="0000000A" w14:textId="05C042AF" w:rsidR="003B4158" w:rsidRPr="00964A18" w:rsidRDefault="000D1A9D"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t xml:space="preserve">First of all then, </w:t>
      </w:r>
      <w:r w:rsidR="00DE1D14">
        <w:rPr>
          <w:rFonts w:ascii="Gentium" w:eastAsia="Cambria" w:hAnsi="Gentium" w:cs="Cambria"/>
          <w:sz w:val="28"/>
          <w:szCs w:val="28"/>
        </w:rPr>
        <w:t xml:space="preserve">the </w:t>
      </w:r>
      <w:r w:rsidR="00DE1D14" w:rsidRPr="00667605">
        <w:rPr>
          <w:rFonts w:ascii="Gentium" w:eastAsia="Cambria" w:hAnsi="Gentium" w:cs="Cambria"/>
          <w:b/>
          <w:bCs/>
          <w:sz w:val="28"/>
          <w:szCs w:val="28"/>
        </w:rPr>
        <w:t>wide-angle perspective</w:t>
      </w:r>
      <w:r w:rsidR="00DE1D14">
        <w:rPr>
          <w:rFonts w:ascii="Gentium" w:eastAsia="Cambria" w:hAnsi="Gentium" w:cs="Cambria"/>
          <w:sz w:val="28"/>
          <w:szCs w:val="28"/>
        </w:rPr>
        <w:t xml:space="preserve"> of this passage.</w:t>
      </w:r>
    </w:p>
    <w:p w14:paraId="0000000B" w14:textId="77777777" w:rsidR="003B4158" w:rsidRPr="00964A18" w:rsidRDefault="003B4158">
      <w:pPr>
        <w:rPr>
          <w:rFonts w:ascii="Gentium" w:eastAsia="Cambria" w:hAnsi="Gentium" w:cs="Cambria"/>
          <w:sz w:val="28"/>
          <w:szCs w:val="28"/>
        </w:rPr>
      </w:pPr>
    </w:p>
    <w:p w14:paraId="1EE68D6D" w14:textId="636FF5E9" w:rsidR="00DE1D14" w:rsidRDefault="00DE1D14" w:rsidP="00DE1D14">
      <w:pPr>
        <w:numPr>
          <w:ilvl w:val="1"/>
          <w:numId w:val="1"/>
        </w:numPr>
        <w:rPr>
          <w:rFonts w:ascii="Gentium" w:eastAsia="Cambria" w:hAnsi="Gentium" w:cs="Cambria"/>
          <w:sz w:val="28"/>
          <w:szCs w:val="28"/>
        </w:rPr>
      </w:pPr>
      <w:r w:rsidRPr="00DE1D14">
        <w:rPr>
          <w:rFonts w:ascii="Gentium" w:eastAsia="Cambria" w:hAnsi="Gentium" w:cs="Cambria"/>
          <w:sz w:val="28"/>
          <w:szCs w:val="28"/>
        </w:rPr>
        <w:t>A few moments ago we read 1 Peter 1, which is where Peter addresses believers as God’s elect.  And when we looked at this passage, we saw that this mean</w:t>
      </w:r>
      <w:r w:rsidR="002F617F">
        <w:rPr>
          <w:rFonts w:ascii="Gentium" w:eastAsia="Cambria" w:hAnsi="Gentium" w:cs="Cambria"/>
          <w:sz w:val="28"/>
          <w:szCs w:val="28"/>
        </w:rPr>
        <w:t xml:space="preserve">s </w:t>
      </w:r>
      <w:r w:rsidRPr="00DE1D14">
        <w:rPr>
          <w:rFonts w:ascii="Gentium" w:eastAsia="Cambria" w:hAnsi="Gentium" w:cs="Cambria"/>
          <w:sz w:val="28"/>
          <w:szCs w:val="28"/>
        </w:rPr>
        <w:t xml:space="preserve">chosen to salvation before the creation of the world.  And we also read that as God’s elect, we are called to be holy in all our conduct.  So, </w:t>
      </w:r>
      <w:r w:rsidR="002F617F">
        <w:rPr>
          <w:rFonts w:ascii="Gentium" w:eastAsia="Cambria" w:hAnsi="Gentium" w:cs="Cambria"/>
          <w:sz w:val="28"/>
          <w:szCs w:val="28"/>
        </w:rPr>
        <w:t xml:space="preserve">to be a believer is to be a called and elect person.  And </w:t>
      </w:r>
      <w:r w:rsidRPr="00DE1D14">
        <w:rPr>
          <w:rFonts w:ascii="Gentium" w:eastAsia="Cambria" w:hAnsi="Gentium" w:cs="Cambria"/>
          <w:sz w:val="28"/>
          <w:szCs w:val="28"/>
        </w:rPr>
        <w:t>this is what is in view in verse 10’s reference to “</w:t>
      </w:r>
      <w:r w:rsidRPr="002F617F">
        <w:rPr>
          <w:rFonts w:ascii="Gentium" w:eastAsia="Cambria" w:hAnsi="Gentium" w:cs="Cambria"/>
          <w:i/>
          <w:iCs/>
          <w:sz w:val="28"/>
          <w:szCs w:val="28"/>
        </w:rPr>
        <w:t>calling and election</w:t>
      </w:r>
      <w:r w:rsidRPr="00DE1D14">
        <w:rPr>
          <w:rFonts w:ascii="Gentium" w:eastAsia="Cambria" w:hAnsi="Gentium" w:cs="Cambria"/>
          <w:sz w:val="28"/>
          <w:szCs w:val="28"/>
        </w:rPr>
        <w:t xml:space="preserve">.”  </w:t>
      </w:r>
      <w:r w:rsidR="002F617F">
        <w:rPr>
          <w:rFonts w:ascii="Gentium" w:eastAsia="Cambria" w:hAnsi="Gentium" w:cs="Cambria"/>
          <w:sz w:val="28"/>
          <w:szCs w:val="28"/>
        </w:rPr>
        <w:t xml:space="preserve">Peter is providing more teaching about being a called and elect person.  </w:t>
      </w:r>
      <w:r w:rsidRPr="00DE1D14">
        <w:rPr>
          <w:rFonts w:ascii="Gentium" w:eastAsia="Cambria" w:hAnsi="Gentium" w:cs="Cambria"/>
          <w:sz w:val="28"/>
          <w:szCs w:val="28"/>
        </w:rPr>
        <w:t xml:space="preserve">And </w:t>
      </w:r>
      <w:r w:rsidR="002F617F">
        <w:rPr>
          <w:rFonts w:ascii="Gentium" w:eastAsia="Cambria" w:hAnsi="Gentium" w:cs="Cambria"/>
          <w:sz w:val="28"/>
          <w:szCs w:val="28"/>
        </w:rPr>
        <w:t xml:space="preserve">his </w:t>
      </w:r>
      <w:r w:rsidRPr="00DE1D14">
        <w:rPr>
          <w:rFonts w:ascii="Gentium" w:eastAsia="Cambria" w:hAnsi="Gentium" w:cs="Cambria"/>
          <w:sz w:val="28"/>
          <w:szCs w:val="28"/>
        </w:rPr>
        <w:t>major point</w:t>
      </w:r>
      <w:r w:rsidR="002F617F">
        <w:rPr>
          <w:rFonts w:ascii="Gentium" w:eastAsia="Cambria" w:hAnsi="Gentium" w:cs="Cambria"/>
          <w:sz w:val="28"/>
          <w:szCs w:val="28"/>
        </w:rPr>
        <w:t xml:space="preserve"> here </w:t>
      </w:r>
      <w:r w:rsidRPr="00DE1D14">
        <w:rPr>
          <w:rFonts w:ascii="Gentium" w:eastAsia="Cambria" w:hAnsi="Gentium" w:cs="Cambria"/>
          <w:sz w:val="28"/>
          <w:szCs w:val="28"/>
        </w:rPr>
        <w:t xml:space="preserve">is that there is a way to confirm our calling and election.   </w:t>
      </w:r>
    </w:p>
    <w:p w14:paraId="1BF2CD57" w14:textId="1C748A5C" w:rsidR="00DE1D14" w:rsidRDefault="00DE1D14" w:rsidP="0061009D">
      <w:pPr>
        <w:numPr>
          <w:ilvl w:val="2"/>
          <w:numId w:val="1"/>
        </w:numPr>
        <w:rPr>
          <w:rFonts w:ascii="Gentium" w:eastAsia="Cambria" w:hAnsi="Gentium" w:cs="Cambria"/>
          <w:sz w:val="28"/>
          <w:szCs w:val="28"/>
        </w:rPr>
      </w:pPr>
      <w:r w:rsidRPr="00DE1D14">
        <w:rPr>
          <w:rFonts w:ascii="Gentium" w:eastAsia="Cambria" w:hAnsi="Gentium" w:cs="Cambria"/>
          <w:sz w:val="28"/>
          <w:szCs w:val="28"/>
        </w:rPr>
        <w:t xml:space="preserve">And that word </w:t>
      </w:r>
      <w:r w:rsidRPr="0010325E">
        <w:rPr>
          <w:rFonts w:ascii="Gentium" w:eastAsia="Cambria" w:hAnsi="Gentium" w:cs="Cambria"/>
          <w:b/>
          <w:bCs/>
          <w:sz w:val="28"/>
          <w:szCs w:val="28"/>
        </w:rPr>
        <w:t>confirm</w:t>
      </w:r>
      <w:r w:rsidRPr="00DE1D14">
        <w:rPr>
          <w:rFonts w:ascii="Gentium" w:eastAsia="Cambria" w:hAnsi="Gentium" w:cs="Cambria"/>
          <w:sz w:val="28"/>
          <w:szCs w:val="28"/>
        </w:rPr>
        <w:t xml:space="preserve"> is very important.  </w:t>
      </w:r>
      <w:r w:rsidR="00187BE9">
        <w:rPr>
          <w:rFonts w:ascii="Gentium" w:eastAsia="Cambria" w:hAnsi="Gentium" w:cs="Cambria"/>
          <w:sz w:val="28"/>
          <w:szCs w:val="28"/>
        </w:rPr>
        <w:t>No</w:t>
      </w:r>
      <w:r w:rsidR="00A0441F">
        <w:rPr>
          <w:rFonts w:ascii="Gentium" w:eastAsia="Cambria" w:hAnsi="Gentium" w:cs="Cambria"/>
          <w:sz w:val="28"/>
          <w:szCs w:val="28"/>
        </w:rPr>
        <w:t>n</w:t>
      </w:r>
      <w:r w:rsidR="00187BE9">
        <w:rPr>
          <w:rFonts w:ascii="Gentium" w:eastAsia="Cambria" w:hAnsi="Gentium" w:cs="Cambria"/>
          <w:sz w:val="28"/>
          <w:szCs w:val="28"/>
        </w:rPr>
        <w:t xml:space="preserve">e of what he says here is </w:t>
      </w:r>
      <w:r w:rsidRPr="00DE1D14">
        <w:rPr>
          <w:rFonts w:ascii="Gentium" w:eastAsia="Cambria" w:hAnsi="Gentium" w:cs="Cambria"/>
          <w:sz w:val="28"/>
          <w:szCs w:val="28"/>
        </w:rPr>
        <w:t>about how to be saved</w:t>
      </w:r>
      <w:r w:rsidR="0061009D">
        <w:rPr>
          <w:rFonts w:ascii="Gentium" w:eastAsia="Cambria" w:hAnsi="Gentium" w:cs="Cambria"/>
          <w:sz w:val="28"/>
          <w:szCs w:val="28"/>
        </w:rPr>
        <w:t xml:space="preserve"> or how to become a called and elect person</w:t>
      </w:r>
      <w:r w:rsidRPr="00DE1D14">
        <w:rPr>
          <w:rFonts w:ascii="Gentium" w:eastAsia="Cambria" w:hAnsi="Gentium" w:cs="Cambria"/>
          <w:sz w:val="28"/>
          <w:szCs w:val="28"/>
        </w:rPr>
        <w:t xml:space="preserve">.  This is not about what we must do to earn our salvation.  As we saw in verse 1, Peter’s letter is addressed to those who </w:t>
      </w:r>
      <w:r w:rsidRPr="00187BE9">
        <w:rPr>
          <w:rFonts w:ascii="Gentium" w:eastAsia="Cambria" w:hAnsi="Gentium" w:cs="Cambria"/>
          <w:i/>
          <w:iCs/>
          <w:sz w:val="28"/>
          <w:szCs w:val="28"/>
        </w:rPr>
        <w:t>have</w:t>
      </w:r>
      <w:r w:rsidRPr="00DE1D14">
        <w:rPr>
          <w:rFonts w:ascii="Gentium" w:eastAsia="Cambria" w:hAnsi="Gentium" w:cs="Cambria"/>
          <w:sz w:val="28"/>
          <w:szCs w:val="28"/>
        </w:rPr>
        <w:t xml:space="preserve"> </w:t>
      </w:r>
      <w:r w:rsidRPr="00187BE9">
        <w:rPr>
          <w:rFonts w:ascii="Gentium" w:eastAsia="Cambria" w:hAnsi="Gentium" w:cs="Cambria"/>
          <w:sz w:val="28"/>
          <w:szCs w:val="28"/>
        </w:rPr>
        <w:t>obtained faith</w:t>
      </w:r>
      <w:r w:rsidRPr="00DE1D14">
        <w:rPr>
          <w:rFonts w:ascii="Gentium" w:eastAsia="Cambria" w:hAnsi="Gentium" w:cs="Cambria"/>
          <w:sz w:val="28"/>
          <w:szCs w:val="28"/>
        </w:rPr>
        <w:t xml:space="preserve"> in Christ.  And in verse 2, Peter </w:t>
      </w:r>
      <w:r w:rsidRPr="00DE1D14">
        <w:rPr>
          <w:rFonts w:ascii="Gentium" w:eastAsia="Cambria" w:hAnsi="Gentium" w:cs="Cambria"/>
          <w:sz w:val="28"/>
          <w:szCs w:val="28"/>
        </w:rPr>
        <w:lastRenderedPageBreak/>
        <w:t xml:space="preserve">prayed that believers might have </w:t>
      </w:r>
      <w:r w:rsidRPr="007D44B4">
        <w:rPr>
          <w:rFonts w:ascii="Gentium" w:eastAsia="Cambria" w:hAnsi="Gentium" w:cs="Cambria"/>
          <w:i/>
          <w:iCs/>
          <w:sz w:val="28"/>
          <w:szCs w:val="28"/>
        </w:rPr>
        <w:t>grace and peace</w:t>
      </w:r>
      <w:r w:rsidR="007D44B4" w:rsidRPr="007D44B4">
        <w:rPr>
          <w:rFonts w:ascii="Gentium" w:eastAsia="Cambria" w:hAnsi="Gentium" w:cs="Cambria"/>
          <w:i/>
          <w:iCs/>
          <w:sz w:val="28"/>
          <w:szCs w:val="28"/>
        </w:rPr>
        <w:t xml:space="preserve"> </w:t>
      </w:r>
      <w:r w:rsidRPr="007D44B4">
        <w:rPr>
          <w:rFonts w:ascii="Gentium" w:eastAsia="Cambria" w:hAnsi="Gentium" w:cs="Cambria"/>
          <w:i/>
          <w:iCs/>
          <w:sz w:val="28"/>
          <w:szCs w:val="28"/>
        </w:rPr>
        <w:t>multiplied</w:t>
      </w:r>
      <w:r w:rsidRPr="00DE1D14">
        <w:rPr>
          <w:rFonts w:ascii="Gentium" w:eastAsia="Cambria" w:hAnsi="Gentium" w:cs="Cambria"/>
          <w:sz w:val="28"/>
          <w:szCs w:val="28"/>
        </w:rPr>
        <w:t xml:space="preserve"> to us.  And then in verse 3, we saw that God’s “</w:t>
      </w:r>
      <w:r w:rsidRPr="007D44B4">
        <w:rPr>
          <w:rFonts w:ascii="Gentium" w:eastAsia="Cambria" w:hAnsi="Gentium" w:cs="Cambria"/>
          <w:i/>
          <w:iCs/>
          <w:sz w:val="28"/>
          <w:szCs w:val="28"/>
        </w:rPr>
        <w:t>divine power has granted to us all things that pertain to life and godliness</w:t>
      </w:r>
      <w:r w:rsidR="003C2C87">
        <w:rPr>
          <w:rFonts w:ascii="Gentium" w:eastAsia="Cambria" w:hAnsi="Gentium" w:cs="Cambria"/>
          <w:sz w:val="28"/>
          <w:szCs w:val="28"/>
        </w:rPr>
        <w:t>,</w:t>
      </w:r>
      <w:r w:rsidRPr="00DE1D14">
        <w:rPr>
          <w:rFonts w:ascii="Gentium" w:eastAsia="Cambria" w:hAnsi="Gentium" w:cs="Cambria"/>
          <w:sz w:val="28"/>
          <w:szCs w:val="28"/>
        </w:rPr>
        <w:t>”</w:t>
      </w:r>
      <w:r w:rsidR="003C2C87">
        <w:rPr>
          <w:rFonts w:ascii="Gentium" w:eastAsia="Cambria" w:hAnsi="Gentium" w:cs="Cambria"/>
          <w:sz w:val="28"/>
          <w:szCs w:val="28"/>
        </w:rPr>
        <w:t xml:space="preserve"> and in verse 4 that</w:t>
      </w:r>
      <w:r w:rsidRPr="00DE1D14">
        <w:rPr>
          <w:rFonts w:ascii="Gentium" w:eastAsia="Cambria" w:hAnsi="Gentium" w:cs="Cambria"/>
          <w:sz w:val="28"/>
          <w:szCs w:val="28"/>
        </w:rPr>
        <w:t xml:space="preserve"> we also have His “</w:t>
      </w:r>
      <w:r w:rsidRPr="007D44B4">
        <w:rPr>
          <w:rFonts w:ascii="Gentium" w:eastAsia="Cambria" w:hAnsi="Gentium" w:cs="Cambria"/>
          <w:i/>
          <w:iCs/>
          <w:sz w:val="28"/>
          <w:szCs w:val="28"/>
        </w:rPr>
        <w:t>precious and very great promises</w:t>
      </w:r>
      <w:r w:rsidRPr="00DE1D14">
        <w:rPr>
          <w:rFonts w:ascii="Gentium" w:eastAsia="Cambria" w:hAnsi="Gentium" w:cs="Cambria"/>
          <w:sz w:val="28"/>
          <w:szCs w:val="28"/>
        </w:rPr>
        <w:t xml:space="preserve">.”  So, we </w:t>
      </w:r>
      <w:r w:rsidRPr="003C2C87">
        <w:rPr>
          <w:rFonts w:ascii="Gentium" w:eastAsia="Cambria" w:hAnsi="Gentium" w:cs="Cambria"/>
          <w:i/>
          <w:iCs/>
          <w:sz w:val="28"/>
          <w:szCs w:val="28"/>
        </w:rPr>
        <w:t>have</w:t>
      </w:r>
      <w:r w:rsidRPr="00DE1D14">
        <w:rPr>
          <w:rFonts w:ascii="Gentium" w:eastAsia="Cambria" w:hAnsi="Gentium" w:cs="Cambria"/>
          <w:sz w:val="28"/>
          <w:szCs w:val="28"/>
        </w:rPr>
        <w:t xml:space="preserve"> salvation and we </w:t>
      </w:r>
      <w:r w:rsidRPr="003C2C87">
        <w:rPr>
          <w:rFonts w:ascii="Gentium" w:eastAsia="Cambria" w:hAnsi="Gentium" w:cs="Cambria"/>
          <w:i/>
          <w:iCs/>
          <w:sz w:val="28"/>
          <w:szCs w:val="28"/>
        </w:rPr>
        <w:t>have</w:t>
      </w:r>
      <w:r w:rsidRPr="00DE1D14">
        <w:rPr>
          <w:rFonts w:ascii="Gentium" w:eastAsia="Cambria" w:hAnsi="Gentium" w:cs="Cambria"/>
          <w:sz w:val="28"/>
          <w:szCs w:val="28"/>
        </w:rPr>
        <w:t xml:space="preserve"> everything we need to live the fruitful Christian life.  </w:t>
      </w:r>
      <w:r w:rsidR="003C2C87">
        <w:rPr>
          <w:rFonts w:ascii="Gentium" w:eastAsia="Cambria" w:hAnsi="Gentium" w:cs="Cambria"/>
          <w:sz w:val="28"/>
          <w:szCs w:val="28"/>
        </w:rPr>
        <w:t>What</w:t>
      </w:r>
      <w:r w:rsidRPr="00DE1D14">
        <w:rPr>
          <w:rFonts w:ascii="Gentium" w:eastAsia="Cambria" w:hAnsi="Gentium" w:cs="Cambria"/>
          <w:sz w:val="28"/>
          <w:szCs w:val="28"/>
        </w:rPr>
        <w:t xml:space="preserve"> verses 5-11 are about</w:t>
      </w:r>
      <w:r w:rsidR="003C2C87">
        <w:rPr>
          <w:rFonts w:ascii="Gentium" w:eastAsia="Cambria" w:hAnsi="Gentium" w:cs="Cambria"/>
          <w:sz w:val="28"/>
          <w:szCs w:val="28"/>
        </w:rPr>
        <w:t xml:space="preserve"> is </w:t>
      </w:r>
      <w:r w:rsidRPr="00DE1D14">
        <w:rPr>
          <w:rFonts w:ascii="Gentium" w:eastAsia="Cambria" w:hAnsi="Gentium" w:cs="Cambria"/>
          <w:sz w:val="28"/>
          <w:szCs w:val="28"/>
        </w:rPr>
        <w:t xml:space="preserve">how to confirm our calling and election.  </w:t>
      </w:r>
    </w:p>
    <w:p w14:paraId="49A8062D" w14:textId="6A470D99" w:rsidR="0010325E" w:rsidRPr="002B47B5" w:rsidRDefault="003C2C87" w:rsidP="002B47B5">
      <w:pPr>
        <w:numPr>
          <w:ilvl w:val="3"/>
          <w:numId w:val="1"/>
        </w:numPr>
        <w:rPr>
          <w:rFonts w:ascii="Gentium" w:eastAsia="Cambria" w:hAnsi="Gentium" w:cs="Cambria"/>
          <w:sz w:val="28"/>
          <w:szCs w:val="28"/>
        </w:rPr>
      </w:pPr>
      <w:r>
        <w:rPr>
          <w:rFonts w:ascii="Gentium" w:eastAsia="Cambria" w:hAnsi="Gentium" w:cs="Cambria"/>
          <w:sz w:val="28"/>
          <w:szCs w:val="28"/>
        </w:rPr>
        <w:t xml:space="preserve">Let me illustrate what I mean: </w:t>
      </w:r>
      <w:r w:rsidR="00DE1D14" w:rsidRPr="00DE1D14">
        <w:rPr>
          <w:rFonts w:ascii="Gentium" w:eastAsia="Cambria" w:hAnsi="Gentium" w:cs="Cambria"/>
          <w:sz w:val="28"/>
          <w:szCs w:val="28"/>
        </w:rPr>
        <w:t xml:space="preserve">I am sure you have all bought or booked something online.  You put in your credit card number and you pressed ‘pay now’ or ‘book now.’  And the little circle started turning for a few seconds and then you got a message that said, </w:t>
      </w:r>
      <w:r w:rsidR="00190909">
        <w:rPr>
          <w:rFonts w:ascii="Gentium" w:eastAsia="Cambria" w:hAnsi="Gentium" w:cs="Cambria"/>
          <w:sz w:val="28"/>
          <w:szCs w:val="28"/>
        </w:rPr>
        <w:t>‘</w:t>
      </w:r>
      <w:r w:rsidR="00DE1D14" w:rsidRPr="00DE1D14">
        <w:rPr>
          <w:rFonts w:ascii="Gentium" w:eastAsia="Cambria" w:hAnsi="Gentium" w:cs="Cambria"/>
          <w:sz w:val="28"/>
          <w:szCs w:val="28"/>
        </w:rPr>
        <w:t>Purchase complete</w:t>
      </w:r>
      <w:r w:rsidR="00190909">
        <w:rPr>
          <w:rFonts w:ascii="Gentium" w:eastAsia="Cambria" w:hAnsi="Gentium" w:cs="Cambria"/>
          <w:sz w:val="28"/>
          <w:szCs w:val="28"/>
        </w:rPr>
        <w:t>’</w:t>
      </w:r>
      <w:r w:rsidR="00DE1D14" w:rsidRPr="00DE1D14">
        <w:rPr>
          <w:rFonts w:ascii="Gentium" w:eastAsia="Cambria" w:hAnsi="Gentium" w:cs="Cambria"/>
          <w:sz w:val="28"/>
          <w:szCs w:val="28"/>
        </w:rPr>
        <w:t xml:space="preserve"> or </w:t>
      </w:r>
      <w:r w:rsidR="00190909">
        <w:rPr>
          <w:rFonts w:ascii="Gentium" w:eastAsia="Cambria" w:hAnsi="Gentium" w:cs="Cambria"/>
          <w:sz w:val="28"/>
          <w:szCs w:val="28"/>
        </w:rPr>
        <w:t>‘</w:t>
      </w:r>
      <w:r w:rsidR="00DE1D14" w:rsidRPr="00DE1D14">
        <w:rPr>
          <w:rFonts w:ascii="Gentium" w:eastAsia="Cambria" w:hAnsi="Gentium" w:cs="Cambria"/>
          <w:sz w:val="28"/>
          <w:szCs w:val="28"/>
        </w:rPr>
        <w:t>booking complete.</w:t>
      </w:r>
      <w:r w:rsidR="00190909">
        <w:rPr>
          <w:rFonts w:ascii="Gentium" w:eastAsia="Cambria" w:hAnsi="Gentium" w:cs="Cambria"/>
          <w:sz w:val="28"/>
          <w:szCs w:val="28"/>
        </w:rPr>
        <w:t>’</w:t>
      </w:r>
      <w:r w:rsidR="00DE1D14" w:rsidRPr="00DE1D14">
        <w:rPr>
          <w:rFonts w:ascii="Gentium" w:eastAsia="Cambria" w:hAnsi="Gentium" w:cs="Cambria"/>
          <w:sz w:val="28"/>
          <w:szCs w:val="28"/>
        </w:rPr>
        <w:t xml:space="preserve">  So, it was done.  But then you got a dialogue box that asked you if you wanted a confirmation email.  So, you entered your email address and you clicked send.  Was that last part, requesting the </w:t>
      </w:r>
      <w:r w:rsidR="00DE1D14" w:rsidRPr="0010325E">
        <w:rPr>
          <w:rFonts w:ascii="Gentium" w:eastAsia="Cambria" w:hAnsi="Gentium" w:cs="Cambria"/>
          <w:b/>
          <w:bCs/>
          <w:sz w:val="28"/>
          <w:szCs w:val="28"/>
        </w:rPr>
        <w:t>confirmation email</w:t>
      </w:r>
      <w:r w:rsidR="00DE1D14" w:rsidRPr="00DE1D14">
        <w:rPr>
          <w:rFonts w:ascii="Gentium" w:eastAsia="Cambria" w:hAnsi="Gentium" w:cs="Cambria"/>
          <w:sz w:val="28"/>
          <w:szCs w:val="28"/>
        </w:rPr>
        <w:t xml:space="preserve">, necessary for you to get what you ordered?  If you did not request a confirmation email, would you have not gotten what you purchased?  No.  The purchase or booking is real.  </w:t>
      </w:r>
      <w:r w:rsidR="00190909">
        <w:rPr>
          <w:rFonts w:ascii="Gentium" w:eastAsia="Cambria" w:hAnsi="Gentium" w:cs="Cambria"/>
          <w:sz w:val="28"/>
          <w:szCs w:val="28"/>
        </w:rPr>
        <w:t>So, why are we offered a confirmation email?  And why would we want a confirmation email?  Because it helps</w:t>
      </w:r>
      <w:r w:rsidR="00DE1D14" w:rsidRPr="00DE1D14">
        <w:rPr>
          <w:rFonts w:ascii="Gentium" w:eastAsia="Cambria" w:hAnsi="Gentium" w:cs="Cambria"/>
          <w:sz w:val="28"/>
          <w:szCs w:val="28"/>
        </w:rPr>
        <w:t xml:space="preserve"> you feel more certain about your purchase, and it gives you proof of your purchase.  So, the confirmation email strengthens your assurance.  </w:t>
      </w:r>
      <w:r w:rsidR="00DE1D14" w:rsidRPr="002B47B5">
        <w:rPr>
          <w:rFonts w:ascii="Gentium" w:eastAsia="Cambria" w:hAnsi="Gentium" w:cs="Cambria"/>
          <w:sz w:val="28"/>
          <w:szCs w:val="28"/>
        </w:rPr>
        <w:t>And that is what is in view with this passage.  God elects and calls.  And because that election and calling is grounded in the finished work of Christ, it is absolutely, 100%, guaranteed certain.  But there is a way of living that confirms that calling and election</w:t>
      </w:r>
      <w:r w:rsidR="005752C7">
        <w:rPr>
          <w:rFonts w:ascii="Gentium" w:eastAsia="Cambria" w:hAnsi="Gentium" w:cs="Cambria"/>
          <w:sz w:val="28"/>
          <w:szCs w:val="28"/>
        </w:rPr>
        <w:t>, that gives us a deeper assurance.</w:t>
      </w:r>
      <w:r w:rsidR="00DE1D14" w:rsidRPr="002B47B5">
        <w:rPr>
          <w:rFonts w:ascii="Gentium" w:eastAsia="Cambria" w:hAnsi="Gentium" w:cs="Cambria"/>
          <w:sz w:val="28"/>
          <w:szCs w:val="28"/>
        </w:rPr>
        <w:t xml:space="preserve">  </w:t>
      </w:r>
    </w:p>
    <w:p w14:paraId="152AD833" w14:textId="4544004C" w:rsidR="007D44B4" w:rsidRPr="0010325E" w:rsidRDefault="00DE1D14" w:rsidP="0061009D">
      <w:pPr>
        <w:numPr>
          <w:ilvl w:val="3"/>
          <w:numId w:val="1"/>
        </w:numPr>
        <w:rPr>
          <w:rFonts w:ascii="Gentium" w:eastAsia="Cambria" w:hAnsi="Gentium" w:cs="Cambria"/>
          <w:sz w:val="28"/>
          <w:szCs w:val="28"/>
        </w:rPr>
      </w:pPr>
      <w:r w:rsidRPr="0010325E">
        <w:rPr>
          <w:rFonts w:ascii="Gentium" w:eastAsia="Cambria" w:hAnsi="Gentium" w:cs="Cambria"/>
          <w:sz w:val="28"/>
          <w:szCs w:val="28"/>
        </w:rPr>
        <w:t xml:space="preserve">Another way to think about it is to imagine the moment when our election and calling comes to fruition in our lives and we are </w:t>
      </w:r>
      <w:r w:rsidR="0093082E">
        <w:rPr>
          <w:rFonts w:ascii="Gentium" w:eastAsia="Cambria" w:hAnsi="Gentium" w:cs="Cambria"/>
          <w:sz w:val="28"/>
          <w:szCs w:val="28"/>
        </w:rPr>
        <w:t>saved</w:t>
      </w:r>
      <w:r w:rsidRPr="0010325E">
        <w:rPr>
          <w:rFonts w:ascii="Gentium" w:eastAsia="Cambria" w:hAnsi="Gentium" w:cs="Cambria"/>
          <w:sz w:val="28"/>
          <w:szCs w:val="28"/>
        </w:rPr>
        <w:t xml:space="preserve">.  That is point A.  And arriving in heaven is point B.  Well, the </w:t>
      </w:r>
      <w:r w:rsidRPr="0010325E">
        <w:rPr>
          <w:rFonts w:ascii="Gentium" w:eastAsia="Cambria" w:hAnsi="Gentium" w:cs="Cambria"/>
          <w:i/>
          <w:iCs/>
          <w:sz w:val="28"/>
          <w:szCs w:val="28"/>
        </w:rPr>
        <w:t>confirming</w:t>
      </w:r>
      <w:r w:rsidRPr="0010325E">
        <w:rPr>
          <w:rFonts w:ascii="Gentium" w:eastAsia="Cambria" w:hAnsi="Gentium" w:cs="Cambria"/>
          <w:sz w:val="28"/>
          <w:szCs w:val="28"/>
        </w:rPr>
        <w:t xml:space="preserve"> </w:t>
      </w:r>
      <w:r w:rsidRPr="0010325E">
        <w:rPr>
          <w:rFonts w:ascii="Gentium" w:eastAsia="Cambria" w:hAnsi="Gentium" w:cs="Cambria"/>
          <w:b/>
          <w:bCs/>
          <w:sz w:val="28"/>
          <w:szCs w:val="28"/>
        </w:rPr>
        <w:t>pathway</w:t>
      </w:r>
      <w:r w:rsidRPr="0010325E">
        <w:rPr>
          <w:rFonts w:ascii="Gentium" w:eastAsia="Cambria" w:hAnsi="Gentium" w:cs="Cambria"/>
          <w:sz w:val="28"/>
          <w:szCs w:val="28"/>
        </w:rPr>
        <w:t xml:space="preserve"> or the </w:t>
      </w:r>
      <w:r w:rsidRPr="0010325E">
        <w:rPr>
          <w:rFonts w:ascii="Gentium" w:eastAsia="Cambria" w:hAnsi="Gentium" w:cs="Cambria"/>
          <w:i/>
          <w:iCs/>
          <w:sz w:val="28"/>
          <w:szCs w:val="28"/>
        </w:rPr>
        <w:t>fruitful</w:t>
      </w:r>
      <w:r w:rsidRPr="0010325E">
        <w:rPr>
          <w:rFonts w:ascii="Gentium" w:eastAsia="Cambria" w:hAnsi="Gentium" w:cs="Cambria"/>
          <w:sz w:val="28"/>
          <w:szCs w:val="28"/>
        </w:rPr>
        <w:t xml:space="preserve"> pathway between points A and B is the pathway described in this passage.  </w:t>
      </w:r>
      <w:r w:rsidR="007D44B4" w:rsidRPr="0010325E">
        <w:rPr>
          <w:rFonts w:ascii="Gentium" w:eastAsia="Cambria" w:hAnsi="Gentium" w:cs="Cambria"/>
          <w:b/>
          <w:bCs/>
          <w:sz w:val="28"/>
          <w:szCs w:val="28"/>
        </w:rPr>
        <w:t>Verse 11</w:t>
      </w:r>
      <w:r w:rsidR="007D44B4" w:rsidRPr="0010325E">
        <w:rPr>
          <w:rFonts w:ascii="Gentium" w:eastAsia="Cambria" w:hAnsi="Gentium" w:cs="Cambria"/>
          <w:sz w:val="28"/>
          <w:szCs w:val="28"/>
        </w:rPr>
        <w:t xml:space="preserve"> says, “</w:t>
      </w:r>
      <w:r w:rsidR="007D44B4" w:rsidRPr="0010325E">
        <w:rPr>
          <w:rFonts w:ascii="Gentium" w:eastAsia="Cambria" w:hAnsi="Gentium" w:cs="Cambria"/>
          <w:i/>
          <w:iCs/>
          <w:sz w:val="28"/>
          <w:szCs w:val="28"/>
        </w:rPr>
        <w:t xml:space="preserve">For </w:t>
      </w:r>
      <w:r w:rsidR="007D44B4" w:rsidRPr="00EE5C18">
        <w:rPr>
          <w:rFonts w:ascii="Gentium" w:eastAsia="Cambria" w:hAnsi="Gentium" w:cs="Cambria"/>
          <w:i/>
          <w:iCs/>
          <w:sz w:val="28"/>
          <w:szCs w:val="28"/>
          <w:u w:val="single"/>
        </w:rPr>
        <w:t>in this way</w:t>
      </w:r>
      <w:r w:rsidR="007D44B4" w:rsidRPr="0010325E">
        <w:rPr>
          <w:rFonts w:ascii="Gentium" w:eastAsia="Cambria" w:hAnsi="Gentium" w:cs="Cambria"/>
          <w:i/>
          <w:iCs/>
          <w:sz w:val="28"/>
          <w:szCs w:val="28"/>
        </w:rPr>
        <w:t xml:space="preserve"> there will be richly provided for you an entrance into the eternal kingdom of our Lord and Saviour Jesus Christ</w:t>
      </w:r>
      <w:r w:rsidR="007D44B4" w:rsidRPr="0010325E">
        <w:rPr>
          <w:rFonts w:ascii="Gentium" w:eastAsia="Cambria" w:hAnsi="Gentium" w:cs="Cambria"/>
          <w:sz w:val="28"/>
          <w:szCs w:val="28"/>
        </w:rPr>
        <w:t>.”</w:t>
      </w:r>
      <w:r w:rsidR="003C647B" w:rsidRPr="0010325E">
        <w:rPr>
          <w:rFonts w:ascii="Gentium" w:eastAsia="Cambria" w:hAnsi="Gentium" w:cs="Cambria"/>
          <w:sz w:val="28"/>
          <w:szCs w:val="28"/>
        </w:rPr>
        <w:t xml:space="preserve">  </w:t>
      </w:r>
      <w:r w:rsidR="00314651" w:rsidRPr="0010325E">
        <w:rPr>
          <w:rFonts w:ascii="Gentium" w:eastAsia="Cambria" w:hAnsi="Gentium" w:cs="Cambria"/>
          <w:sz w:val="28"/>
          <w:szCs w:val="28"/>
        </w:rPr>
        <w:t>In other words, i</w:t>
      </w:r>
      <w:r w:rsidR="003C647B" w:rsidRPr="0010325E">
        <w:rPr>
          <w:rFonts w:ascii="Gentium" w:eastAsia="Cambria" w:hAnsi="Gentium" w:cs="Cambria"/>
          <w:sz w:val="28"/>
          <w:szCs w:val="28"/>
        </w:rPr>
        <w:t xml:space="preserve">f you want to confirm your calling and election, if you want </w:t>
      </w:r>
      <w:r w:rsidR="00314651" w:rsidRPr="0010325E">
        <w:rPr>
          <w:rFonts w:ascii="Gentium" w:eastAsia="Cambria" w:hAnsi="Gentium" w:cs="Cambria"/>
          <w:sz w:val="28"/>
          <w:szCs w:val="28"/>
        </w:rPr>
        <w:t xml:space="preserve">less doubt and </w:t>
      </w:r>
      <w:r w:rsidR="003C647B" w:rsidRPr="0010325E">
        <w:rPr>
          <w:rFonts w:ascii="Gentium" w:eastAsia="Cambria" w:hAnsi="Gentium" w:cs="Cambria"/>
          <w:sz w:val="28"/>
          <w:szCs w:val="28"/>
        </w:rPr>
        <w:t xml:space="preserve">a strong assurance of salvation, then the pathway described in this passage is the pathway to walk.  And I am sure that </w:t>
      </w:r>
      <w:r w:rsidR="00314651" w:rsidRPr="0010325E">
        <w:rPr>
          <w:rFonts w:ascii="Gentium" w:eastAsia="Cambria" w:hAnsi="Gentium" w:cs="Cambria"/>
          <w:sz w:val="28"/>
          <w:szCs w:val="28"/>
        </w:rPr>
        <w:t>we</w:t>
      </w:r>
      <w:r w:rsidR="003C647B" w:rsidRPr="0010325E">
        <w:rPr>
          <w:rFonts w:ascii="Gentium" w:eastAsia="Cambria" w:hAnsi="Gentium" w:cs="Cambria"/>
          <w:sz w:val="28"/>
          <w:szCs w:val="28"/>
        </w:rPr>
        <w:t xml:space="preserve"> all want this confirmation and assurance.  Yes? </w:t>
      </w:r>
      <w:r w:rsidR="00314651" w:rsidRPr="0010325E">
        <w:rPr>
          <w:rFonts w:ascii="Gentium" w:eastAsia="Cambria" w:hAnsi="Gentium" w:cs="Cambria"/>
          <w:sz w:val="28"/>
          <w:szCs w:val="28"/>
        </w:rPr>
        <w:t xml:space="preserve"> </w:t>
      </w:r>
      <w:r w:rsidR="0010325E">
        <w:rPr>
          <w:rFonts w:ascii="Gentium" w:eastAsia="Cambria" w:hAnsi="Gentium" w:cs="Cambria"/>
          <w:sz w:val="28"/>
          <w:szCs w:val="28"/>
        </w:rPr>
        <w:t xml:space="preserve">Well, </w:t>
      </w:r>
      <w:r w:rsidR="00BB7A04">
        <w:rPr>
          <w:rFonts w:ascii="Gentium" w:eastAsia="Cambria" w:hAnsi="Gentium" w:cs="Cambria"/>
          <w:sz w:val="28"/>
          <w:szCs w:val="28"/>
        </w:rPr>
        <w:t xml:space="preserve">then we better examine </w:t>
      </w:r>
      <w:r w:rsidR="0010325E">
        <w:rPr>
          <w:rFonts w:ascii="Gentium" w:eastAsia="Cambria" w:hAnsi="Gentium" w:cs="Cambria"/>
          <w:sz w:val="28"/>
          <w:szCs w:val="28"/>
        </w:rPr>
        <w:t>the pathway described in verses 5-7</w:t>
      </w:r>
      <w:r w:rsidR="00BB7A04">
        <w:rPr>
          <w:rFonts w:ascii="Gentium" w:eastAsia="Cambria" w:hAnsi="Gentium" w:cs="Cambria"/>
          <w:sz w:val="28"/>
          <w:szCs w:val="28"/>
        </w:rPr>
        <w:t xml:space="preserve"> and see if it is the pathway that we are walking on!  And we will do this in our second point.</w:t>
      </w:r>
    </w:p>
    <w:p w14:paraId="27B4DA9B" w14:textId="77777777" w:rsidR="007D44B4" w:rsidRDefault="007D44B4" w:rsidP="007D44B4">
      <w:pPr>
        <w:pStyle w:val="ListParagraph"/>
        <w:rPr>
          <w:rFonts w:ascii="Gentium" w:eastAsia="Cambria" w:hAnsi="Gentium" w:cs="Cambria"/>
          <w:sz w:val="28"/>
          <w:szCs w:val="28"/>
        </w:rPr>
      </w:pPr>
    </w:p>
    <w:p w14:paraId="02713A39" w14:textId="5DB0E364" w:rsidR="0010325E" w:rsidRDefault="00314651" w:rsidP="00DE1D14">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10325E">
        <w:rPr>
          <w:rFonts w:ascii="Gentium" w:eastAsia="Cambria" w:hAnsi="Gentium" w:cs="Cambria"/>
          <w:sz w:val="28"/>
          <w:szCs w:val="28"/>
        </w:rPr>
        <w:t xml:space="preserve">before we do that, </w:t>
      </w:r>
      <w:r>
        <w:rPr>
          <w:rFonts w:ascii="Gentium" w:eastAsia="Cambria" w:hAnsi="Gentium" w:cs="Cambria"/>
          <w:sz w:val="28"/>
          <w:szCs w:val="28"/>
        </w:rPr>
        <w:t>not</w:t>
      </w:r>
      <w:r w:rsidR="0010325E">
        <w:rPr>
          <w:rFonts w:ascii="Gentium" w:eastAsia="Cambria" w:hAnsi="Gentium" w:cs="Cambria"/>
          <w:sz w:val="28"/>
          <w:szCs w:val="28"/>
        </w:rPr>
        <w:t xml:space="preserve">ice </w:t>
      </w:r>
      <w:r w:rsidR="0010325E" w:rsidRPr="0061009D">
        <w:rPr>
          <w:rFonts w:ascii="Gentium" w:eastAsia="Cambria" w:hAnsi="Gentium" w:cs="Cambria"/>
          <w:b/>
          <w:bCs/>
          <w:sz w:val="28"/>
          <w:szCs w:val="28"/>
        </w:rPr>
        <w:t xml:space="preserve">the </w:t>
      </w:r>
      <w:r w:rsidRPr="0061009D">
        <w:rPr>
          <w:rFonts w:ascii="Gentium" w:eastAsia="Cambria" w:hAnsi="Gentium" w:cs="Cambria"/>
          <w:b/>
          <w:bCs/>
          <w:sz w:val="28"/>
          <w:szCs w:val="28"/>
        </w:rPr>
        <w:t>language</w:t>
      </w:r>
      <w:r>
        <w:rPr>
          <w:rFonts w:ascii="Gentium" w:eastAsia="Cambria" w:hAnsi="Gentium" w:cs="Cambria"/>
          <w:sz w:val="28"/>
          <w:szCs w:val="28"/>
        </w:rPr>
        <w:t xml:space="preserve"> </w:t>
      </w:r>
      <w:r w:rsidR="000070EE">
        <w:rPr>
          <w:rFonts w:ascii="Gentium" w:eastAsia="Cambria" w:hAnsi="Gentium" w:cs="Cambria"/>
          <w:sz w:val="28"/>
          <w:szCs w:val="28"/>
        </w:rPr>
        <w:t>that Peter uses</w:t>
      </w:r>
      <w:r>
        <w:rPr>
          <w:rFonts w:ascii="Gentium" w:eastAsia="Cambria" w:hAnsi="Gentium" w:cs="Cambria"/>
          <w:sz w:val="28"/>
          <w:szCs w:val="28"/>
        </w:rPr>
        <w:t xml:space="preserve"> </w:t>
      </w:r>
      <w:r w:rsidR="0010325E">
        <w:rPr>
          <w:rFonts w:ascii="Gentium" w:eastAsia="Cambria" w:hAnsi="Gentium" w:cs="Cambria"/>
          <w:sz w:val="28"/>
          <w:szCs w:val="28"/>
        </w:rPr>
        <w:t>throughout</w:t>
      </w:r>
      <w:r>
        <w:rPr>
          <w:rFonts w:ascii="Gentium" w:eastAsia="Cambria" w:hAnsi="Gentium" w:cs="Cambria"/>
          <w:sz w:val="28"/>
          <w:szCs w:val="28"/>
        </w:rPr>
        <w:t xml:space="preserve"> this passage</w:t>
      </w:r>
      <w:r w:rsidR="000070EE">
        <w:rPr>
          <w:rFonts w:ascii="Gentium" w:eastAsia="Cambria" w:hAnsi="Gentium" w:cs="Cambria"/>
          <w:sz w:val="28"/>
          <w:szCs w:val="28"/>
        </w:rPr>
        <w:t>: Verse 5: “</w:t>
      </w:r>
      <w:r w:rsidR="000070EE" w:rsidRPr="000070EE">
        <w:rPr>
          <w:rFonts w:ascii="Gentium" w:eastAsia="Cambria" w:hAnsi="Gentium" w:cs="Cambria"/>
          <w:i/>
          <w:iCs/>
          <w:sz w:val="28"/>
          <w:szCs w:val="28"/>
        </w:rPr>
        <w:t>Make every effort to</w:t>
      </w:r>
      <w:r w:rsidR="000070EE">
        <w:rPr>
          <w:rFonts w:ascii="Gentium" w:eastAsia="Cambria" w:hAnsi="Gentium" w:cs="Cambria"/>
          <w:sz w:val="28"/>
          <w:szCs w:val="28"/>
        </w:rPr>
        <w:t xml:space="preserve"> …”  Verse 10, “</w:t>
      </w:r>
      <w:r w:rsidR="000070EE" w:rsidRPr="000070EE">
        <w:rPr>
          <w:rFonts w:ascii="Gentium" w:eastAsia="Cambria" w:hAnsi="Gentium" w:cs="Cambria"/>
          <w:i/>
          <w:iCs/>
          <w:sz w:val="28"/>
          <w:szCs w:val="28"/>
        </w:rPr>
        <w:t>Be all the more diligent to</w:t>
      </w:r>
      <w:r w:rsidR="000070EE">
        <w:rPr>
          <w:rFonts w:ascii="Gentium" w:eastAsia="Cambria" w:hAnsi="Gentium" w:cs="Cambria"/>
          <w:sz w:val="28"/>
          <w:szCs w:val="28"/>
        </w:rPr>
        <w:t xml:space="preserve"> …</w:t>
      </w:r>
      <w:r w:rsidR="00EE5C18">
        <w:rPr>
          <w:rFonts w:ascii="Gentium" w:eastAsia="Cambria" w:hAnsi="Gentium" w:cs="Cambria"/>
          <w:sz w:val="28"/>
          <w:szCs w:val="28"/>
        </w:rPr>
        <w:t>”</w:t>
      </w:r>
      <w:r w:rsidR="004C1497">
        <w:rPr>
          <w:rFonts w:ascii="Gentium" w:eastAsia="Cambria" w:hAnsi="Gentium" w:cs="Cambria"/>
          <w:sz w:val="28"/>
          <w:szCs w:val="28"/>
        </w:rPr>
        <w:t xml:space="preserve"> </w:t>
      </w:r>
      <w:r w:rsidR="00EE5C18">
        <w:rPr>
          <w:rFonts w:ascii="Gentium" w:eastAsia="Cambria" w:hAnsi="Gentium" w:cs="Cambria"/>
          <w:sz w:val="28"/>
          <w:szCs w:val="28"/>
        </w:rPr>
        <w:t>and “</w:t>
      </w:r>
      <w:r w:rsidR="004C1497" w:rsidRPr="004C1497">
        <w:rPr>
          <w:rFonts w:ascii="Gentium" w:eastAsia="Cambria" w:hAnsi="Gentium" w:cs="Cambria"/>
          <w:i/>
          <w:iCs/>
          <w:sz w:val="28"/>
          <w:szCs w:val="28"/>
        </w:rPr>
        <w:t>practice these qualities</w:t>
      </w:r>
      <w:r w:rsidR="004C1497">
        <w:rPr>
          <w:rFonts w:ascii="Gentium" w:eastAsia="Cambria" w:hAnsi="Gentium" w:cs="Cambria"/>
          <w:sz w:val="28"/>
          <w:szCs w:val="28"/>
        </w:rPr>
        <w:t xml:space="preserve"> …</w:t>
      </w:r>
      <w:r w:rsidR="000070EE">
        <w:rPr>
          <w:rFonts w:ascii="Gentium" w:eastAsia="Cambria" w:hAnsi="Gentium" w:cs="Cambria"/>
          <w:sz w:val="28"/>
          <w:szCs w:val="28"/>
        </w:rPr>
        <w:t>”</w:t>
      </w:r>
      <w:r w:rsidR="00DE1D14" w:rsidRPr="00DE1D14">
        <w:rPr>
          <w:rFonts w:ascii="Gentium" w:eastAsia="Cambria" w:hAnsi="Gentium" w:cs="Cambria"/>
          <w:sz w:val="28"/>
          <w:szCs w:val="28"/>
        </w:rPr>
        <w:t xml:space="preserve">  </w:t>
      </w:r>
      <w:r w:rsidR="000070EE">
        <w:rPr>
          <w:rFonts w:ascii="Gentium" w:eastAsia="Cambria" w:hAnsi="Gentium" w:cs="Cambria"/>
          <w:sz w:val="28"/>
          <w:szCs w:val="28"/>
        </w:rPr>
        <w:t xml:space="preserve">You have heard me mention these words from Don Carson many times, “We do not drift into holiness.”  It takes sustained effort to be holy in all our conduct.  Another way to put it is that if </w:t>
      </w:r>
      <w:r w:rsidR="00EE5C18">
        <w:rPr>
          <w:rFonts w:ascii="Gentium" w:eastAsia="Cambria" w:hAnsi="Gentium" w:cs="Cambria"/>
          <w:sz w:val="28"/>
          <w:szCs w:val="28"/>
        </w:rPr>
        <w:t xml:space="preserve">the </w:t>
      </w:r>
      <w:r w:rsidR="000070EE">
        <w:rPr>
          <w:rFonts w:ascii="Gentium" w:eastAsia="Cambria" w:hAnsi="Gentium" w:cs="Cambria"/>
          <w:sz w:val="28"/>
          <w:szCs w:val="28"/>
        </w:rPr>
        <w:t>Christian</w:t>
      </w:r>
      <w:r w:rsidR="00EE5C18">
        <w:rPr>
          <w:rFonts w:ascii="Gentium" w:eastAsia="Cambria" w:hAnsi="Gentium" w:cs="Cambria"/>
          <w:sz w:val="28"/>
          <w:szCs w:val="28"/>
        </w:rPr>
        <w:t xml:space="preserve"> life</w:t>
      </w:r>
      <w:r w:rsidR="000070EE">
        <w:rPr>
          <w:rFonts w:ascii="Gentium" w:eastAsia="Cambria" w:hAnsi="Gentium" w:cs="Cambria"/>
          <w:sz w:val="28"/>
          <w:szCs w:val="28"/>
        </w:rPr>
        <w:t xml:space="preserve"> </w:t>
      </w:r>
      <w:r w:rsidR="00BD4C3B">
        <w:rPr>
          <w:rFonts w:ascii="Gentium" w:eastAsia="Cambria" w:hAnsi="Gentium" w:cs="Cambria"/>
          <w:sz w:val="28"/>
          <w:szCs w:val="28"/>
        </w:rPr>
        <w:t>is</w:t>
      </w:r>
      <w:r w:rsidR="000070EE">
        <w:rPr>
          <w:rFonts w:ascii="Gentium" w:eastAsia="Cambria" w:hAnsi="Gentium" w:cs="Cambria"/>
          <w:sz w:val="28"/>
          <w:szCs w:val="28"/>
        </w:rPr>
        <w:t xml:space="preserve"> like a journey, </w:t>
      </w:r>
      <w:r w:rsidR="00EE5C18">
        <w:rPr>
          <w:rFonts w:ascii="Gentium" w:eastAsia="Cambria" w:hAnsi="Gentium" w:cs="Cambria"/>
          <w:sz w:val="28"/>
          <w:szCs w:val="28"/>
        </w:rPr>
        <w:t xml:space="preserve">then it is not </w:t>
      </w:r>
      <w:r w:rsidR="00BD4C3B">
        <w:rPr>
          <w:rFonts w:ascii="Gentium" w:eastAsia="Cambria" w:hAnsi="Gentium" w:cs="Cambria"/>
          <w:sz w:val="28"/>
          <w:szCs w:val="28"/>
        </w:rPr>
        <w:t xml:space="preserve">a cruise but </w:t>
      </w:r>
      <w:r w:rsidR="000070EE">
        <w:rPr>
          <w:rFonts w:ascii="Gentium" w:eastAsia="Cambria" w:hAnsi="Gentium" w:cs="Cambria"/>
          <w:sz w:val="28"/>
          <w:szCs w:val="28"/>
        </w:rPr>
        <w:t xml:space="preserve">a mountain climb.  </w:t>
      </w:r>
    </w:p>
    <w:p w14:paraId="5E9BB092" w14:textId="77777777" w:rsidR="0010325E" w:rsidRDefault="004C1497" w:rsidP="0010325E">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You all know the effort that you have put into learning a new skill or sport or hobby or job.  You know what being diligent looks like.  And if you have ever had to practice something in order to become really good at it, you know how often and for how many hours you had to do the same thing or things over and over again.  </w:t>
      </w:r>
    </w:p>
    <w:p w14:paraId="6B8E01DC" w14:textId="77777777" w:rsidR="0038433B" w:rsidRDefault="004C1497" w:rsidP="0038433B">
      <w:pPr>
        <w:numPr>
          <w:ilvl w:val="2"/>
          <w:numId w:val="1"/>
        </w:numPr>
        <w:rPr>
          <w:rFonts w:ascii="Gentium" w:eastAsia="Cambria" w:hAnsi="Gentium" w:cs="Cambria"/>
          <w:sz w:val="28"/>
          <w:szCs w:val="28"/>
        </w:rPr>
      </w:pPr>
      <w:r>
        <w:rPr>
          <w:rFonts w:ascii="Gentium" w:eastAsia="Cambria" w:hAnsi="Gentium" w:cs="Cambria"/>
          <w:sz w:val="28"/>
          <w:szCs w:val="28"/>
        </w:rPr>
        <w:t xml:space="preserve">Well, that is what we are being called to in this passage – </w:t>
      </w:r>
      <w:r w:rsidR="0010325E">
        <w:rPr>
          <w:rFonts w:ascii="Gentium" w:eastAsia="Cambria" w:hAnsi="Gentium" w:cs="Cambria"/>
          <w:sz w:val="28"/>
          <w:szCs w:val="28"/>
        </w:rPr>
        <w:t xml:space="preserve">concentrated </w:t>
      </w:r>
      <w:r>
        <w:rPr>
          <w:rFonts w:ascii="Gentium" w:eastAsia="Cambria" w:hAnsi="Gentium" w:cs="Cambria"/>
          <w:sz w:val="28"/>
          <w:szCs w:val="28"/>
        </w:rPr>
        <w:t xml:space="preserve">effort, diligence, and practice.  We need to apply ourselves to the things </w:t>
      </w:r>
      <w:r w:rsidR="0010325E">
        <w:rPr>
          <w:rFonts w:ascii="Gentium" w:eastAsia="Cambria" w:hAnsi="Gentium" w:cs="Cambria"/>
          <w:sz w:val="28"/>
          <w:szCs w:val="28"/>
        </w:rPr>
        <w:t xml:space="preserve">we are going to look at in </w:t>
      </w:r>
      <w:r>
        <w:rPr>
          <w:rFonts w:ascii="Gentium" w:eastAsia="Cambria" w:hAnsi="Gentium" w:cs="Cambria"/>
          <w:sz w:val="28"/>
          <w:szCs w:val="28"/>
        </w:rPr>
        <w:t>verses 5-7.</w:t>
      </w:r>
    </w:p>
    <w:p w14:paraId="00000012" w14:textId="5C2A69F3" w:rsidR="003B4158" w:rsidRPr="0038433B" w:rsidRDefault="0010325E" w:rsidP="0038433B">
      <w:pPr>
        <w:numPr>
          <w:ilvl w:val="2"/>
          <w:numId w:val="1"/>
        </w:numPr>
        <w:rPr>
          <w:rFonts w:ascii="Gentium" w:eastAsia="Cambria" w:hAnsi="Gentium" w:cs="Cambria"/>
          <w:sz w:val="28"/>
          <w:szCs w:val="28"/>
        </w:rPr>
      </w:pPr>
      <w:r w:rsidRPr="0038433B">
        <w:rPr>
          <w:rFonts w:ascii="Gentium" w:eastAsia="Cambria" w:hAnsi="Gentium" w:cs="Cambria"/>
          <w:sz w:val="28"/>
          <w:szCs w:val="28"/>
        </w:rPr>
        <w:t xml:space="preserve">But </w:t>
      </w:r>
      <w:r w:rsidR="000A6CFD">
        <w:rPr>
          <w:rFonts w:ascii="Gentium" w:eastAsia="Cambria" w:hAnsi="Gentium" w:cs="Cambria"/>
          <w:sz w:val="28"/>
          <w:szCs w:val="28"/>
        </w:rPr>
        <w:t xml:space="preserve">let me repeat again </w:t>
      </w:r>
      <w:r w:rsidR="004C1497" w:rsidRPr="0038433B">
        <w:rPr>
          <w:rFonts w:ascii="Gentium" w:eastAsia="Cambria" w:hAnsi="Gentium" w:cs="Cambria"/>
          <w:sz w:val="28"/>
          <w:szCs w:val="28"/>
        </w:rPr>
        <w:t xml:space="preserve">that </w:t>
      </w:r>
      <w:r w:rsidR="00B4502C" w:rsidRPr="0038433B">
        <w:rPr>
          <w:rFonts w:ascii="Gentium" w:eastAsia="Cambria" w:hAnsi="Gentium" w:cs="Cambria"/>
          <w:sz w:val="28"/>
          <w:szCs w:val="28"/>
        </w:rPr>
        <w:t xml:space="preserve">we </w:t>
      </w:r>
      <w:r w:rsidR="00B4502C" w:rsidRPr="0038433B">
        <w:rPr>
          <w:rFonts w:ascii="Gentium" w:eastAsia="Cambria" w:hAnsi="Gentium" w:cs="Cambria"/>
          <w:i/>
          <w:iCs/>
          <w:sz w:val="28"/>
          <w:szCs w:val="28"/>
        </w:rPr>
        <w:t>have</w:t>
      </w:r>
      <w:r w:rsidR="00B4502C" w:rsidRPr="0038433B">
        <w:rPr>
          <w:rFonts w:ascii="Gentium" w:eastAsia="Cambria" w:hAnsi="Gentium" w:cs="Cambria"/>
          <w:sz w:val="28"/>
          <w:szCs w:val="28"/>
        </w:rPr>
        <w:t xml:space="preserve"> faith, we are </w:t>
      </w:r>
      <w:r w:rsidR="00B4502C" w:rsidRPr="0038433B">
        <w:rPr>
          <w:rFonts w:ascii="Gentium" w:eastAsia="Cambria" w:hAnsi="Gentium" w:cs="Cambria"/>
          <w:i/>
          <w:iCs/>
          <w:sz w:val="28"/>
          <w:szCs w:val="28"/>
        </w:rPr>
        <w:t>given</w:t>
      </w:r>
      <w:r w:rsidR="00B4502C" w:rsidRPr="0038433B">
        <w:rPr>
          <w:rFonts w:ascii="Gentium" w:eastAsia="Cambria" w:hAnsi="Gentium" w:cs="Cambria"/>
          <w:sz w:val="28"/>
          <w:szCs w:val="28"/>
        </w:rPr>
        <w:t xml:space="preserve"> grace and peace, in abundance, </w:t>
      </w:r>
      <w:r w:rsidR="004C1497" w:rsidRPr="0038433B">
        <w:rPr>
          <w:rFonts w:ascii="Gentium" w:eastAsia="Cambria" w:hAnsi="Gentium" w:cs="Cambria"/>
          <w:sz w:val="28"/>
          <w:szCs w:val="28"/>
        </w:rPr>
        <w:t xml:space="preserve">every day, </w:t>
      </w:r>
      <w:r w:rsidR="00B4502C" w:rsidRPr="0038433B">
        <w:rPr>
          <w:rFonts w:ascii="Gentium" w:eastAsia="Cambria" w:hAnsi="Gentium" w:cs="Cambria"/>
          <w:sz w:val="28"/>
          <w:szCs w:val="28"/>
        </w:rPr>
        <w:t xml:space="preserve">and we </w:t>
      </w:r>
      <w:r w:rsidR="00B4502C" w:rsidRPr="0038433B">
        <w:rPr>
          <w:rFonts w:ascii="Gentium" w:eastAsia="Cambria" w:hAnsi="Gentium" w:cs="Cambria"/>
          <w:i/>
          <w:iCs/>
          <w:sz w:val="28"/>
          <w:szCs w:val="28"/>
        </w:rPr>
        <w:t>have</w:t>
      </w:r>
      <w:r w:rsidR="00B4502C" w:rsidRPr="0038433B">
        <w:rPr>
          <w:rFonts w:ascii="Gentium" w:eastAsia="Cambria" w:hAnsi="Gentium" w:cs="Cambria"/>
          <w:sz w:val="28"/>
          <w:szCs w:val="28"/>
        </w:rPr>
        <w:t xml:space="preserve"> the promises of </w:t>
      </w:r>
      <w:r w:rsidR="000A6CFD">
        <w:rPr>
          <w:rFonts w:ascii="Gentium" w:eastAsia="Cambria" w:hAnsi="Gentium" w:cs="Cambria"/>
          <w:sz w:val="28"/>
          <w:szCs w:val="28"/>
        </w:rPr>
        <w:t>Christ</w:t>
      </w:r>
      <w:r w:rsidR="00B4502C" w:rsidRPr="0038433B">
        <w:rPr>
          <w:rFonts w:ascii="Gentium" w:eastAsia="Cambria" w:hAnsi="Gentium" w:cs="Cambria"/>
          <w:sz w:val="28"/>
          <w:szCs w:val="28"/>
        </w:rPr>
        <w:t xml:space="preserve">.  And all this comes to us by the </w:t>
      </w:r>
      <w:r w:rsidR="00966967" w:rsidRPr="0038433B">
        <w:rPr>
          <w:rFonts w:ascii="Gentium" w:eastAsia="Cambria" w:hAnsi="Gentium" w:cs="Cambria"/>
          <w:sz w:val="28"/>
          <w:szCs w:val="28"/>
        </w:rPr>
        <w:t>“</w:t>
      </w:r>
      <w:r w:rsidR="00B4502C" w:rsidRPr="0038433B">
        <w:rPr>
          <w:rFonts w:ascii="Gentium" w:eastAsia="Cambria" w:hAnsi="Gentium" w:cs="Cambria"/>
          <w:i/>
          <w:iCs/>
          <w:sz w:val="28"/>
          <w:szCs w:val="28"/>
        </w:rPr>
        <w:t>divine power</w:t>
      </w:r>
      <w:r w:rsidR="00966967" w:rsidRPr="0038433B">
        <w:rPr>
          <w:rFonts w:ascii="Gentium" w:eastAsia="Cambria" w:hAnsi="Gentium" w:cs="Cambria"/>
          <w:sz w:val="28"/>
          <w:szCs w:val="28"/>
        </w:rPr>
        <w:t>”</w:t>
      </w:r>
      <w:r w:rsidR="00B4502C" w:rsidRPr="0038433B">
        <w:rPr>
          <w:rFonts w:ascii="Gentium" w:eastAsia="Cambria" w:hAnsi="Gentium" w:cs="Cambria"/>
          <w:sz w:val="28"/>
          <w:szCs w:val="28"/>
        </w:rPr>
        <w:t xml:space="preserve"> of God.  So, the power to “</w:t>
      </w:r>
      <w:r w:rsidR="00B4502C" w:rsidRPr="0038433B">
        <w:rPr>
          <w:rFonts w:ascii="Gentium" w:eastAsia="Cambria" w:hAnsi="Gentium" w:cs="Cambria"/>
          <w:i/>
          <w:iCs/>
          <w:sz w:val="28"/>
          <w:szCs w:val="28"/>
        </w:rPr>
        <w:t>make every effort</w:t>
      </w:r>
      <w:r w:rsidR="00B4502C" w:rsidRPr="0038433B">
        <w:rPr>
          <w:rFonts w:ascii="Gentium" w:eastAsia="Cambria" w:hAnsi="Gentium" w:cs="Cambria"/>
          <w:sz w:val="28"/>
          <w:szCs w:val="28"/>
        </w:rPr>
        <w:t>” and to “</w:t>
      </w:r>
      <w:r w:rsidR="00B4502C" w:rsidRPr="0038433B">
        <w:rPr>
          <w:rFonts w:ascii="Gentium" w:eastAsia="Cambria" w:hAnsi="Gentium" w:cs="Cambria"/>
          <w:i/>
          <w:iCs/>
          <w:sz w:val="28"/>
          <w:szCs w:val="28"/>
        </w:rPr>
        <w:t>be all the more diligent</w:t>
      </w:r>
      <w:r w:rsidR="00B4502C" w:rsidRPr="0038433B">
        <w:rPr>
          <w:rFonts w:ascii="Gentium" w:eastAsia="Cambria" w:hAnsi="Gentium" w:cs="Cambria"/>
          <w:sz w:val="28"/>
          <w:szCs w:val="28"/>
        </w:rPr>
        <w:t xml:space="preserve">” </w:t>
      </w:r>
      <w:r w:rsidR="00966967" w:rsidRPr="0038433B">
        <w:rPr>
          <w:rFonts w:ascii="Gentium" w:eastAsia="Cambria" w:hAnsi="Gentium" w:cs="Cambria"/>
          <w:sz w:val="28"/>
          <w:szCs w:val="28"/>
        </w:rPr>
        <w:t>and to “</w:t>
      </w:r>
      <w:r w:rsidR="00966967" w:rsidRPr="0038433B">
        <w:rPr>
          <w:rFonts w:ascii="Gentium" w:eastAsia="Cambria" w:hAnsi="Gentium" w:cs="Cambria"/>
          <w:i/>
          <w:iCs/>
          <w:sz w:val="28"/>
          <w:szCs w:val="28"/>
        </w:rPr>
        <w:t>practice these qualities</w:t>
      </w:r>
      <w:r w:rsidR="00966967" w:rsidRPr="0038433B">
        <w:rPr>
          <w:rFonts w:ascii="Gentium" w:eastAsia="Cambria" w:hAnsi="Gentium" w:cs="Cambria"/>
          <w:sz w:val="28"/>
          <w:szCs w:val="28"/>
        </w:rPr>
        <w:t xml:space="preserve">” </w:t>
      </w:r>
      <w:r w:rsidR="00B4502C" w:rsidRPr="0038433B">
        <w:rPr>
          <w:rFonts w:ascii="Gentium" w:eastAsia="Cambria" w:hAnsi="Gentium" w:cs="Cambria"/>
          <w:sz w:val="28"/>
          <w:szCs w:val="28"/>
        </w:rPr>
        <w:t>comes</w:t>
      </w:r>
      <w:r w:rsidR="00966967" w:rsidRPr="0038433B">
        <w:rPr>
          <w:rFonts w:ascii="Gentium" w:eastAsia="Cambria" w:hAnsi="Gentium" w:cs="Cambria"/>
          <w:sz w:val="28"/>
          <w:szCs w:val="28"/>
        </w:rPr>
        <w:t>,</w:t>
      </w:r>
      <w:r w:rsidR="00B4502C" w:rsidRPr="0038433B">
        <w:rPr>
          <w:rFonts w:ascii="Gentium" w:eastAsia="Cambria" w:hAnsi="Gentium" w:cs="Cambria"/>
          <w:sz w:val="28"/>
          <w:szCs w:val="28"/>
        </w:rPr>
        <w:t xml:space="preserve"> ultimately</w:t>
      </w:r>
      <w:r w:rsidR="00966967" w:rsidRPr="0038433B">
        <w:rPr>
          <w:rFonts w:ascii="Gentium" w:eastAsia="Cambria" w:hAnsi="Gentium" w:cs="Cambria"/>
          <w:sz w:val="28"/>
          <w:szCs w:val="28"/>
        </w:rPr>
        <w:t>,</w:t>
      </w:r>
      <w:r w:rsidR="00B4502C" w:rsidRPr="0038433B">
        <w:rPr>
          <w:rFonts w:ascii="Gentium" w:eastAsia="Cambria" w:hAnsi="Gentium" w:cs="Cambria"/>
          <w:sz w:val="28"/>
          <w:szCs w:val="28"/>
        </w:rPr>
        <w:t xml:space="preserve"> not from within ourselves, but from the </w:t>
      </w:r>
      <w:r w:rsidR="000A6CFD">
        <w:rPr>
          <w:rFonts w:ascii="Gentium" w:eastAsia="Cambria" w:hAnsi="Gentium" w:cs="Cambria"/>
          <w:sz w:val="28"/>
          <w:szCs w:val="28"/>
        </w:rPr>
        <w:t xml:space="preserve">Father and the Son, through the </w:t>
      </w:r>
      <w:r w:rsidR="00B4502C" w:rsidRPr="0038433B">
        <w:rPr>
          <w:rFonts w:ascii="Gentium" w:eastAsia="Cambria" w:hAnsi="Gentium" w:cs="Cambria"/>
          <w:sz w:val="28"/>
          <w:szCs w:val="28"/>
        </w:rPr>
        <w:t>Spirit</w:t>
      </w:r>
      <w:r w:rsidR="000A6CFD">
        <w:rPr>
          <w:rFonts w:ascii="Gentium" w:eastAsia="Cambria" w:hAnsi="Gentium" w:cs="Cambria"/>
          <w:sz w:val="28"/>
          <w:szCs w:val="28"/>
        </w:rPr>
        <w:t xml:space="preserve"> who lives within each believer</w:t>
      </w:r>
      <w:r w:rsidR="00B4502C" w:rsidRPr="0038433B">
        <w:rPr>
          <w:rFonts w:ascii="Gentium" w:eastAsia="Cambria" w:hAnsi="Gentium" w:cs="Cambria"/>
          <w:sz w:val="28"/>
          <w:szCs w:val="28"/>
        </w:rPr>
        <w:t xml:space="preserve">.  </w:t>
      </w:r>
      <w:r w:rsidR="0038433B">
        <w:rPr>
          <w:rFonts w:ascii="Gentium" w:eastAsia="Cambria" w:hAnsi="Gentium" w:cs="Cambria"/>
          <w:sz w:val="28"/>
          <w:szCs w:val="28"/>
        </w:rPr>
        <w:t>So, w</w:t>
      </w:r>
      <w:r w:rsidR="00966967" w:rsidRPr="0038433B">
        <w:rPr>
          <w:rFonts w:ascii="Gentium" w:eastAsia="Cambria" w:hAnsi="Gentium" w:cs="Cambria"/>
          <w:sz w:val="28"/>
          <w:szCs w:val="28"/>
        </w:rPr>
        <w:t xml:space="preserve">e must ask Him, daily, to help us to </w:t>
      </w:r>
      <w:r w:rsidR="004C1497" w:rsidRPr="0038433B">
        <w:rPr>
          <w:rFonts w:ascii="Gentium" w:eastAsia="Cambria" w:hAnsi="Gentium" w:cs="Cambria"/>
          <w:sz w:val="28"/>
          <w:szCs w:val="28"/>
        </w:rPr>
        <w:t>“</w:t>
      </w:r>
      <w:r w:rsidR="00B4502C" w:rsidRPr="0038433B">
        <w:rPr>
          <w:rFonts w:ascii="Gentium" w:eastAsia="Cambria" w:hAnsi="Gentium" w:cs="Cambria"/>
          <w:i/>
          <w:iCs/>
          <w:sz w:val="28"/>
          <w:szCs w:val="28"/>
        </w:rPr>
        <w:t>make every effort</w:t>
      </w:r>
      <w:r w:rsidR="00B4502C" w:rsidRPr="0038433B">
        <w:rPr>
          <w:rFonts w:ascii="Gentium" w:eastAsia="Cambria" w:hAnsi="Gentium" w:cs="Cambria"/>
          <w:sz w:val="28"/>
          <w:szCs w:val="28"/>
        </w:rPr>
        <w:t>,</w:t>
      </w:r>
      <w:r w:rsidR="004C1497" w:rsidRPr="0038433B">
        <w:rPr>
          <w:rFonts w:ascii="Gentium" w:eastAsia="Cambria" w:hAnsi="Gentium" w:cs="Cambria"/>
          <w:sz w:val="28"/>
          <w:szCs w:val="28"/>
        </w:rPr>
        <w:t>”</w:t>
      </w:r>
      <w:r w:rsidR="00B4502C" w:rsidRPr="0038433B">
        <w:rPr>
          <w:rFonts w:ascii="Gentium" w:eastAsia="Cambria" w:hAnsi="Gentium" w:cs="Cambria"/>
          <w:sz w:val="28"/>
          <w:szCs w:val="28"/>
        </w:rPr>
        <w:t xml:space="preserve"> </w:t>
      </w:r>
      <w:r w:rsidR="00966967" w:rsidRPr="0038433B">
        <w:rPr>
          <w:rFonts w:ascii="Gentium" w:eastAsia="Cambria" w:hAnsi="Gentium" w:cs="Cambria"/>
          <w:sz w:val="28"/>
          <w:szCs w:val="28"/>
        </w:rPr>
        <w:t>to</w:t>
      </w:r>
      <w:r w:rsidR="00B4502C" w:rsidRPr="0038433B">
        <w:rPr>
          <w:rFonts w:ascii="Gentium" w:eastAsia="Cambria" w:hAnsi="Gentium" w:cs="Cambria"/>
          <w:sz w:val="28"/>
          <w:szCs w:val="28"/>
        </w:rPr>
        <w:t xml:space="preserve"> be </w:t>
      </w:r>
      <w:r w:rsidR="004C1497" w:rsidRPr="0038433B">
        <w:rPr>
          <w:rFonts w:ascii="Gentium" w:eastAsia="Cambria" w:hAnsi="Gentium" w:cs="Cambria"/>
          <w:sz w:val="28"/>
          <w:szCs w:val="28"/>
        </w:rPr>
        <w:t>“</w:t>
      </w:r>
      <w:r w:rsidR="004C1497" w:rsidRPr="0038433B">
        <w:rPr>
          <w:rFonts w:ascii="Gentium" w:eastAsia="Cambria" w:hAnsi="Gentium" w:cs="Cambria"/>
          <w:i/>
          <w:iCs/>
          <w:sz w:val="28"/>
          <w:szCs w:val="28"/>
        </w:rPr>
        <w:t xml:space="preserve">all the more </w:t>
      </w:r>
      <w:r w:rsidR="00B4502C" w:rsidRPr="0038433B">
        <w:rPr>
          <w:rFonts w:ascii="Gentium" w:eastAsia="Cambria" w:hAnsi="Gentium" w:cs="Cambria"/>
          <w:i/>
          <w:iCs/>
          <w:sz w:val="28"/>
          <w:szCs w:val="28"/>
        </w:rPr>
        <w:t xml:space="preserve">diligent </w:t>
      </w:r>
      <w:r w:rsidR="00B4502C" w:rsidRPr="0038433B">
        <w:rPr>
          <w:rFonts w:ascii="Gentium" w:eastAsia="Cambria" w:hAnsi="Gentium" w:cs="Cambria"/>
          <w:sz w:val="28"/>
          <w:szCs w:val="28"/>
        </w:rPr>
        <w:t>…”</w:t>
      </w:r>
      <w:r w:rsidR="00966967" w:rsidRPr="0038433B">
        <w:rPr>
          <w:rFonts w:ascii="Gentium" w:eastAsia="Cambria" w:hAnsi="Gentium" w:cs="Cambria"/>
          <w:sz w:val="28"/>
          <w:szCs w:val="28"/>
        </w:rPr>
        <w:t xml:space="preserve"> and to “</w:t>
      </w:r>
      <w:r w:rsidR="00966967" w:rsidRPr="0038433B">
        <w:rPr>
          <w:rFonts w:ascii="Gentium" w:eastAsia="Cambria" w:hAnsi="Gentium" w:cs="Cambria"/>
          <w:i/>
          <w:iCs/>
          <w:sz w:val="28"/>
          <w:szCs w:val="28"/>
        </w:rPr>
        <w:t>practice these qualities</w:t>
      </w:r>
      <w:r w:rsidR="00966967" w:rsidRPr="0038433B">
        <w:rPr>
          <w:rFonts w:ascii="Gentium" w:eastAsia="Cambria" w:hAnsi="Gentium" w:cs="Cambria"/>
          <w:sz w:val="28"/>
          <w:szCs w:val="28"/>
        </w:rPr>
        <w:t>,” and then we must apply ourselves to these things.</w:t>
      </w:r>
    </w:p>
    <w:p w14:paraId="716F4A31" w14:textId="77777777" w:rsidR="00966967" w:rsidRDefault="00966967" w:rsidP="00966967">
      <w:pPr>
        <w:pStyle w:val="ListParagraph"/>
        <w:rPr>
          <w:rFonts w:ascii="Gentium" w:eastAsia="Cambria" w:hAnsi="Gentium" w:cs="Cambria"/>
          <w:sz w:val="28"/>
          <w:szCs w:val="28"/>
        </w:rPr>
      </w:pPr>
    </w:p>
    <w:p w14:paraId="55EC9DD1" w14:textId="7B892D5A" w:rsidR="00966967" w:rsidRPr="00702CD6" w:rsidRDefault="00D10673" w:rsidP="008A71E2">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So, what we are about to consider are the qualities of the effective and fruitful Christian life</w:t>
      </w:r>
      <w:r w:rsidR="00EE7605">
        <w:rPr>
          <w:rFonts w:ascii="Gentium" w:eastAsia="Cambria" w:hAnsi="Gentium" w:cs="Cambria"/>
          <w:sz w:val="28"/>
          <w:szCs w:val="28"/>
        </w:rPr>
        <w:t>.  And on the positive side, “</w:t>
      </w:r>
      <w:r w:rsidR="00EE7605" w:rsidRPr="00EE7605">
        <w:rPr>
          <w:rFonts w:ascii="Gentium" w:eastAsia="Cambria" w:hAnsi="Gentium" w:cs="Cambria"/>
          <w:i/>
          <w:iCs/>
          <w:sz w:val="28"/>
          <w:szCs w:val="28"/>
        </w:rPr>
        <w:t>if these qualities are [ours] and are increasing</w:t>
      </w:r>
      <w:r w:rsidR="00EE7605">
        <w:rPr>
          <w:rFonts w:ascii="Gentium" w:eastAsia="Cambria" w:hAnsi="Gentium" w:cs="Cambria"/>
          <w:sz w:val="28"/>
          <w:szCs w:val="28"/>
        </w:rPr>
        <w:t xml:space="preserve">,” that </w:t>
      </w:r>
      <w:r>
        <w:rPr>
          <w:rFonts w:ascii="Gentium" w:eastAsia="Cambria" w:hAnsi="Gentium" w:cs="Cambria"/>
          <w:sz w:val="28"/>
          <w:szCs w:val="28"/>
        </w:rPr>
        <w:t>confirm</w:t>
      </w:r>
      <w:r w:rsidR="00EE7605">
        <w:rPr>
          <w:rFonts w:ascii="Gentium" w:eastAsia="Cambria" w:hAnsi="Gentium" w:cs="Cambria"/>
          <w:sz w:val="28"/>
          <w:szCs w:val="28"/>
        </w:rPr>
        <w:t>s</w:t>
      </w:r>
      <w:r>
        <w:rPr>
          <w:rFonts w:ascii="Gentium" w:eastAsia="Cambria" w:hAnsi="Gentium" w:cs="Cambria"/>
          <w:sz w:val="28"/>
          <w:szCs w:val="28"/>
        </w:rPr>
        <w:t xml:space="preserve"> our calling and election</w:t>
      </w:r>
      <w:r w:rsidR="00EE7605">
        <w:rPr>
          <w:rFonts w:ascii="Gentium" w:eastAsia="Cambria" w:hAnsi="Gentium" w:cs="Cambria"/>
          <w:sz w:val="28"/>
          <w:szCs w:val="28"/>
        </w:rPr>
        <w:t xml:space="preserve">.  </w:t>
      </w:r>
      <w:r w:rsidR="008A71E2">
        <w:rPr>
          <w:rFonts w:ascii="Gentium" w:eastAsia="Cambria" w:hAnsi="Gentium" w:cs="Cambria"/>
          <w:sz w:val="28"/>
          <w:szCs w:val="28"/>
        </w:rPr>
        <w:t xml:space="preserve">But </w:t>
      </w:r>
      <w:r w:rsidR="00EE7605">
        <w:rPr>
          <w:rFonts w:ascii="Gentium" w:eastAsia="Cambria" w:hAnsi="Gentium" w:cs="Cambria"/>
          <w:sz w:val="28"/>
          <w:szCs w:val="28"/>
        </w:rPr>
        <w:t>on the negative side, if we are not practising these qualities and growing in them, then we will be “</w:t>
      </w:r>
      <w:r w:rsidR="00702CD6" w:rsidRPr="00702CD6">
        <w:rPr>
          <w:rFonts w:ascii="Gentium" w:eastAsia="Cambria" w:hAnsi="Gentium" w:cs="Cambria"/>
          <w:i/>
          <w:iCs/>
          <w:sz w:val="28"/>
          <w:szCs w:val="28"/>
        </w:rPr>
        <w:t xml:space="preserve">ineffective </w:t>
      </w:r>
      <w:r w:rsidR="00EE7605">
        <w:rPr>
          <w:rFonts w:ascii="Gentium" w:eastAsia="Cambria" w:hAnsi="Gentium" w:cs="Cambria"/>
          <w:i/>
          <w:iCs/>
          <w:sz w:val="28"/>
          <w:szCs w:val="28"/>
        </w:rPr>
        <w:t>[and]</w:t>
      </w:r>
      <w:r w:rsidR="00702CD6" w:rsidRPr="00702CD6">
        <w:rPr>
          <w:rFonts w:ascii="Gentium" w:eastAsia="Cambria" w:hAnsi="Gentium" w:cs="Cambria"/>
          <w:i/>
          <w:iCs/>
          <w:sz w:val="28"/>
          <w:szCs w:val="28"/>
        </w:rPr>
        <w:t xml:space="preserve"> unfruitful</w:t>
      </w:r>
      <w:r w:rsidR="00702CD6">
        <w:rPr>
          <w:rFonts w:ascii="Gentium" w:eastAsia="Cambria" w:hAnsi="Gentium" w:cs="Cambria"/>
          <w:sz w:val="28"/>
          <w:szCs w:val="28"/>
        </w:rPr>
        <w:t xml:space="preserve">.”  </w:t>
      </w:r>
      <w:r w:rsidR="007D44B4">
        <w:rPr>
          <w:rFonts w:ascii="Gentium" w:eastAsia="Cambria" w:hAnsi="Gentium" w:cs="Cambria"/>
          <w:sz w:val="28"/>
          <w:szCs w:val="28"/>
        </w:rPr>
        <w:t xml:space="preserve">And </w:t>
      </w:r>
      <w:r w:rsidR="00997C6E">
        <w:rPr>
          <w:rFonts w:ascii="Gentium" w:eastAsia="Cambria" w:hAnsi="Gentium" w:cs="Cambria"/>
          <w:sz w:val="28"/>
          <w:szCs w:val="28"/>
        </w:rPr>
        <w:t>a clear implication of verse 10 is</w:t>
      </w:r>
      <w:r w:rsidR="007D44B4">
        <w:rPr>
          <w:rFonts w:ascii="Gentium" w:eastAsia="Cambria" w:hAnsi="Gentium" w:cs="Cambria"/>
          <w:sz w:val="28"/>
          <w:szCs w:val="28"/>
        </w:rPr>
        <w:t xml:space="preserve"> that if we do not practice these qualities</w:t>
      </w:r>
      <w:r w:rsidR="00997C6E">
        <w:rPr>
          <w:rFonts w:ascii="Gentium" w:eastAsia="Cambria" w:hAnsi="Gentium" w:cs="Cambria"/>
          <w:sz w:val="28"/>
          <w:szCs w:val="28"/>
        </w:rPr>
        <w:t xml:space="preserve"> than</w:t>
      </w:r>
      <w:r w:rsidR="007D44B4">
        <w:rPr>
          <w:rFonts w:ascii="Gentium" w:eastAsia="Cambria" w:hAnsi="Gentium" w:cs="Cambria"/>
          <w:sz w:val="28"/>
          <w:szCs w:val="28"/>
        </w:rPr>
        <w:t xml:space="preserve"> we might fall.  </w:t>
      </w:r>
      <w:r w:rsidR="007D77B3">
        <w:rPr>
          <w:rFonts w:ascii="Gentium" w:eastAsia="Cambria" w:hAnsi="Gentium" w:cs="Cambria"/>
          <w:sz w:val="28"/>
          <w:szCs w:val="28"/>
        </w:rPr>
        <w:t xml:space="preserve">So, is there anyone here who wants to be ineffective and unfruitful, or </w:t>
      </w:r>
      <w:r w:rsidR="00826C92">
        <w:rPr>
          <w:rFonts w:ascii="Gentium" w:eastAsia="Cambria" w:hAnsi="Gentium" w:cs="Cambria"/>
          <w:sz w:val="28"/>
          <w:szCs w:val="28"/>
        </w:rPr>
        <w:t xml:space="preserve">constantly plagued by doubt, or even </w:t>
      </w:r>
      <w:r w:rsidR="007D77B3">
        <w:rPr>
          <w:rFonts w:ascii="Gentium" w:eastAsia="Cambria" w:hAnsi="Gentium" w:cs="Cambria"/>
          <w:sz w:val="28"/>
          <w:szCs w:val="28"/>
        </w:rPr>
        <w:t xml:space="preserve">to fall?  I thought not.  </w:t>
      </w:r>
      <w:r w:rsidR="00B1592D">
        <w:rPr>
          <w:rFonts w:ascii="Gentium" w:eastAsia="Cambria" w:hAnsi="Gentium" w:cs="Cambria"/>
          <w:sz w:val="28"/>
          <w:szCs w:val="28"/>
        </w:rPr>
        <w:t>Then l</w:t>
      </w:r>
      <w:r w:rsidR="007D77B3">
        <w:rPr>
          <w:rFonts w:ascii="Gentium" w:eastAsia="Cambria" w:hAnsi="Gentium" w:cs="Cambria"/>
          <w:sz w:val="28"/>
          <w:szCs w:val="28"/>
        </w:rPr>
        <w:t xml:space="preserve">et’s </w:t>
      </w:r>
      <w:r w:rsidR="00EE7605" w:rsidRPr="007F390A">
        <w:rPr>
          <w:rFonts w:ascii="Gentium" w:eastAsia="Cambria" w:hAnsi="Gentium" w:cs="Cambria"/>
          <w:b/>
          <w:bCs/>
          <w:caps/>
          <w:sz w:val="28"/>
          <w:szCs w:val="28"/>
        </w:rPr>
        <w:t>zoom in</w:t>
      </w:r>
      <w:r w:rsidR="00EE7605">
        <w:rPr>
          <w:rFonts w:ascii="Gentium" w:eastAsia="Cambria" w:hAnsi="Gentium" w:cs="Cambria"/>
          <w:sz w:val="28"/>
          <w:szCs w:val="28"/>
        </w:rPr>
        <w:t xml:space="preserve"> </w:t>
      </w:r>
      <w:r w:rsidR="00FB29D8">
        <w:rPr>
          <w:rFonts w:ascii="Gentium" w:eastAsia="Cambria" w:hAnsi="Gentium" w:cs="Cambria"/>
          <w:sz w:val="28"/>
          <w:szCs w:val="28"/>
        </w:rPr>
        <w:t>on</w:t>
      </w:r>
      <w:r w:rsidR="007D77B3">
        <w:rPr>
          <w:rFonts w:ascii="Gentium" w:eastAsia="Cambria" w:hAnsi="Gentium" w:cs="Cambria"/>
          <w:sz w:val="28"/>
          <w:szCs w:val="28"/>
        </w:rPr>
        <w:t xml:space="preserve"> the qualities</w:t>
      </w:r>
      <w:r w:rsidR="00B1592D">
        <w:rPr>
          <w:rFonts w:ascii="Gentium" w:eastAsia="Cambria" w:hAnsi="Gentium" w:cs="Cambria"/>
          <w:sz w:val="28"/>
          <w:szCs w:val="28"/>
        </w:rPr>
        <w:t xml:space="preserve"> of the fruitful Christian life</w:t>
      </w:r>
      <w:r w:rsidR="00FB29D8">
        <w:rPr>
          <w:rFonts w:ascii="Gentium" w:eastAsia="Cambria" w:hAnsi="Gentium" w:cs="Cambria"/>
          <w:sz w:val="28"/>
          <w:szCs w:val="28"/>
        </w:rPr>
        <w:t xml:space="preserve"> listed in verses 5-7</w:t>
      </w:r>
      <w:r w:rsidR="007D77B3">
        <w:rPr>
          <w:rFonts w:ascii="Gentium" w:eastAsia="Cambria" w:hAnsi="Gentium" w:cs="Cambria"/>
          <w:sz w:val="28"/>
          <w:szCs w:val="28"/>
        </w:rPr>
        <w:t xml:space="preserve">. </w:t>
      </w:r>
      <w:r w:rsidR="00966967" w:rsidRPr="00702CD6">
        <w:rPr>
          <w:rFonts w:ascii="Gentium" w:eastAsia="Cambria" w:hAnsi="Gentium" w:cs="Cambria"/>
          <w:sz w:val="28"/>
          <w:szCs w:val="28"/>
        </w:rPr>
        <w:t xml:space="preserve">  </w:t>
      </w:r>
    </w:p>
    <w:p w14:paraId="2F2772C1" w14:textId="77777777" w:rsidR="00B93C95" w:rsidRDefault="00B93C95" w:rsidP="00B93C95">
      <w:pPr>
        <w:ind w:left="340"/>
        <w:rPr>
          <w:rFonts w:ascii="Gentium" w:eastAsia="Cambria" w:hAnsi="Gentium" w:cs="Cambria"/>
          <w:sz w:val="28"/>
          <w:szCs w:val="28"/>
        </w:rPr>
      </w:pPr>
    </w:p>
    <w:p w14:paraId="5A16B067" w14:textId="56449D84" w:rsidR="00440E57" w:rsidRDefault="001F3EE3"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Now, </w:t>
      </w:r>
      <w:r w:rsidR="008D20C9">
        <w:rPr>
          <w:rFonts w:ascii="Gentium" w:eastAsia="Cambria" w:hAnsi="Gentium" w:cs="Cambria"/>
          <w:sz w:val="28"/>
          <w:szCs w:val="28"/>
        </w:rPr>
        <w:t xml:space="preserve">Peter addressed </w:t>
      </w:r>
      <w:r w:rsidR="00B93C95">
        <w:rPr>
          <w:rFonts w:ascii="Gentium" w:eastAsia="Cambria" w:hAnsi="Gentium" w:cs="Cambria"/>
          <w:sz w:val="28"/>
          <w:szCs w:val="28"/>
        </w:rPr>
        <w:t>t</w:t>
      </w:r>
      <w:r w:rsidR="008D20C9">
        <w:rPr>
          <w:rFonts w:ascii="Gentium" w:eastAsia="Cambria" w:hAnsi="Gentium" w:cs="Cambria"/>
          <w:sz w:val="28"/>
          <w:szCs w:val="28"/>
        </w:rPr>
        <w:t>his letter to those who have a</w:t>
      </w:r>
      <w:r w:rsidR="007F390A">
        <w:rPr>
          <w:rFonts w:ascii="Gentium" w:eastAsia="Cambria" w:hAnsi="Gentium" w:cs="Cambria"/>
          <w:sz w:val="28"/>
          <w:szCs w:val="28"/>
        </w:rPr>
        <w:t xml:space="preserve">lready obtained </w:t>
      </w:r>
      <w:r w:rsidR="007F390A" w:rsidRPr="00440E57">
        <w:rPr>
          <w:rFonts w:ascii="Gentium" w:eastAsia="Cambria" w:hAnsi="Gentium" w:cs="Cambria"/>
          <w:b/>
          <w:bCs/>
          <w:sz w:val="28"/>
          <w:szCs w:val="28"/>
        </w:rPr>
        <w:t>faith</w:t>
      </w:r>
      <w:r>
        <w:rPr>
          <w:rFonts w:ascii="Gentium" w:eastAsia="Cambria" w:hAnsi="Gentium" w:cs="Cambria"/>
          <w:sz w:val="28"/>
          <w:szCs w:val="28"/>
        </w:rPr>
        <w:t xml:space="preserve">.  And to have faith is to believe that Jesus is the Son of God and that He died and rose again for the forgiveness of your sins.  So, if you have not yet done this, please do so today.  You will become a child of God.  He will take your guilt away from you.  </w:t>
      </w:r>
      <w:r w:rsidR="00B93C95">
        <w:rPr>
          <w:rFonts w:ascii="Gentium" w:eastAsia="Cambria" w:hAnsi="Gentium" w:cs="Cambria"/>
          <w:sz w:val="28"/>
          <w:szCs w:val="28"/>
        </w:rPr>
        <w:t>T</w:t>
      </w:r>
      <w:r w:rsidR="00440E57">
        <w:rPr>
          <w:rFonts w:ascii="Gentium" w:eastAsia="Cambria" w:hAnsi="Gentium" w:cs="Cambria"/>
          <w:sz w:val="28"/>
          <w:szCs w:val="28"/>
        </w:rPr>
        <w:t xml:space="preserve">he Holy Spirit will live within you to guide you and empower you to live for Jesus.  And you will get to experience all this with your new brothers and sisters in the church of Christ.  </w:t>
      </w:r>
      <w:r w:rsidR="00B93C95">
        <w:rPr>
          <w:rFonts w:ascii="Gentium" w:eastAsia="Cambria" w:hAnsi="Gentium" w:cs="Cambria"/>
          <w:sz w:val="28"/>
          <w:szCs w:val="28"/>
        </w:rPr>
        <w:t xml:space="preserve">And then you will spend eternity in heaven.  </w:t>
      </w:r>
    </w:p>
    <w:p w14:paraId="7457DA9C" w14:textId="77777777" w:rsidR="00440E57" w:rsidRDefault="00440E57" w:rsidP="00440E57">
      <w:pPr>
        <w:ind w:left="340"/>
        <w:rPr>
          <w:rFonts w:ascii="Gentium" w:eastAsia="Cambria" w:hAnsi="Gentium" w:cs="Cambria"/>
          <w:sz w:val="28"/>
          <w:szCs w:val="28"/>
        </w:rPr>
      </w:pPr>
    </w:p>
    <w:p w14:paraId="09F2BF7D" w14:textId="23055974" w:rsidR="00AF63B9" w:rsidRDefault="002137DD"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And it’s worth repeating </w:t>
      </w:r>
      <w:r w:rsidR="00B1592D">
        <w:rPr>
          <w:rFonts w:ascii="Gentium" w:eastAsia="Cambria" w:hAnsi="Gentium" w:cs="Cambria"/>
          <w:sz w:val="28"/>
          <w:szCs w:val="28"/>
        </w:rPr>
        <w:t xml:space="preserve">again </w:t>
      </w:r>
      <w:r w:rsidR="00440E57">
        <w:rPr>
          <w:rFonts w:ascii="Gentium" w:eastAsia="Cambria" w:hAnsi="Gentium" w:cs="Cambria"/>
          <w:sz w:val="28"/>
          <w:szCs w:val="28"/>
        </w:rPr>
        <w:t xml:space="preserve">that </w:t>
      </w:r>
      <w:r w:rsidR="007D29FD" w:rsidRPr="0050115C">
        <w:rPr>
          <w:rFonts w:ascii="Gentium" w:eastAsia="Cambria" w:hAnsi="Gentium" w:cs="Cambria"/>
          <w:b/>
          <w:bCs/>
          <w:sz w:val="28"/>
          <w:szCs w:val="28"/>
        </w:rPr>
        <w:t xml:space="preserve">none of what </w:t>
      </w:r>
      <w:r w:rsidR="00440E57" w:rsidRPr="0050115C">
        <w:rPr>
          <w:rFonts w:ascii="Gentium" w:eastAsia="Cambria" w:hAnsi="Gentium" w:cs="Cambria"/>
          <w:b/>
          <w:bCs/>
          <w:sz w:val="28"/>
          <w:szCs w:val="28"/>
        </w:rPr>
        <w:t xml:space="preserve">we </w:t>
      </w:r>
      <w:r>
        <w:rPr>
          <w:rFonts w:ascii="Gentium" w:eastAsia="Cambria" w:hAnsi="Gentium" w:cs="Cambria"/>
          <w:b/>
          <w:bCs/>
          <w:sz w:val="28"/>
          <w:szCs w:val="28"/>
        </w:rPr>
        <w:t xml:space="preserve">will soon </w:t>
      </w:r>
      <w:r w:rsidR="00440E57" w:rsidRPr="0050115C">
        <w:rPr>
          <w:rFonts w:ascii="Gentium" w:eastAsia="Cambria" w:hAnsi="Gentium" w:cs="Cambria"/>
          <w:b/>
          <w:bCs/>
          <w:sz w:val="28"/>
          <w:szCs w:val="28"/>
        </w:rPr>
        <w:t xml:space="preserve">consider </w:t>
      </w:r>
      <w:r w:rsidR="007D29FD" w:rsidRPr="0050115C">
        <w:rPr>
          <w:rFonts w:ascii="Gentium" w:eastAsia="Cambria" w:hAnsi="Gentium" w:cs="Cambria"/>
          <w:b/>
          <w:bCs/>
          <w:sz w:val="28"/>
          <w:szCs w:val="28"/>
        </w:rPr>
        <w:t>is about earning salvation or entrance to heaven</w:t>
      </w:r>
      <w:r w:rsidR="007D29FD">
        <w:rPr>
          <w:rFonts w:ascii="Gentium" w:eastAsia="Cambria" w:hAnsi="Gentium" w:cs="Cambria"/>
          <w:sz w:val="28"/>
          <w:szCs w:val="28"/>
        </w:rPr>
        <w:t xml:space="preserve">.  And I can’t repeat that often enough.  </w:t>
      </w:r>
      <w:r w:rsidR="0050115C">
        <w:rPr>
          <w:rFonts w:ascii="Gentium" w:eastAsia="Cambria" w:hAnsi="Gentium" w:cs="Cambria"/>
          <w:sz w:val="28"/>
          <w:szCs w:val="28"/>
        </w:rPr>
        <w:t xml:space="preserve">Have you got that?  Yes?  Good.  </w:t>
      </w:r>
      <w:r w:rsidR="00440E57">
        <w:rPr>
          <w:rFonts w:ascii="Gentium" w:eastAsia="Cambria" w:hAnsi="Gentium" w:cs="Cambria"/>
          <w:sz w:val="28"/>
          <w:szCs w:val="28"/>
        </w:rPr>
        <w:t xml:space="preserve">But </w:t>
      </w:r>
      <w:r>
        <w:rPr>
          <w:rFonts w:ascii="Gentium" w:eastAsia="Cambria" w:hAnsi="Gentium" w:cs="Cambria"/>
          <w:sz w:val="28"/>
          <w:szCs w:val="28"/>
        </w:rPr>
        <w:t xml:space="preserve">look at </w:t>
      </w:r>
      <w:r w:rsidR="002F04F5">
        <w:rPr>
          <w:rFonts w:ascii="Gentium" w:eastAsia="Cambria" w:hAnsi="Gentium" w:cs="Cambria"/>
          <w:sz w:val="28"/>
          <w:szCs w:val="28"/>
        </w:rPr>
        <w:t>verse 5</w:t>
      </w:r>
      <w:r>
        <w:rPr>
          <w:rFonts w:ascii="Gentium" w:eastAsia="Cambria" w:hAnsi="Gentium" w:cs="Cambria"/>
          <w:sz w:val="28"/>
          <w:szCs w:val="28"/>
        </w:rPr>
        <w:t>:</w:t>
      </w:r>
      <w:r w:rsidR="0050115C">
        <w:rPr>
          <w:rFonts w:ascii="Gentium" w:eastAsia="Cambria" w:hAnsi="Gentium" w:cs="Cambria"/>
          <w:sz w:val="28"/>
          <w:szCs w:val="28"/>
        </w:rPr>
        <w:t xml:space="preserve"> </w:t>
      </w:r>
      <w:r w:rsidR="00000ABE">
        <w:rPr>
          <w:rFonts w:ascii="Gentium" w:eastAsia="Cambria" w:hAnsi="Gentium" w:cs="Cambria"/>
          <w:sz w:val="28"/>
          <w:szCs w:val="28"/>
        </w:rPr>
        <w:t>“</w:t>
      </w:r>
      <w:r>
        <w:rPr>
          <w:rFonts w:ascii="Gentium" w:eastAsia="Cambria" w:hAnsi="Gentium" w:cs="Cambria"/>
          <w:i/>
          <w:iCs/>
          <w:sz w:val="28"/>
          <w:szCs w:val="28"/>
        </w:rPr>
        <w:t>Ma</w:t>
      </w:r>
      <w:r w:rsidR="007F390A" w:rsidRPr="002F04F5">
        <w:rPr>
          <w:rFonts w:ascii="Gentium" w:eastAsia="Cambria" w:hAnsi="Gentium" w:cs="Cambria"/>
          <w:i/>
          <w:iCs/>
          <w:sz w:val="28"/>
          <w:szCs w:val="28"/>
        </w:rPr>
        <w:t xml:space="preserve">ke every effort to supplement your faith with </w:t>
      </w:r>
      <w:r w:rsidR="007A4CF1">
        <w:rPr>
          <w:rFonts w:ascii="Gentium" w:eastAsia="Cambria" w:hAnsi="Gentium" w:cs="Cambria"/>
          <w:i/>
          <w:iCs/>
          <w:sz w:val="28"/>
          <w:szCs w:val="28"/>
        </w:rPr>
        <w:t>…”</w:t>
      </w:r>
      <w:r w:rsidR="007A4CF1">
        <w:rPr>
          <w:rFonts w:ascii="Gentium" w:eastAsia="Cambria" w:hAnsi="Gentium" w:cs="Cambria"/>
          <w:sz w:val="28"/>
          <w:szCs w:val="28"/>
        </w:rPr>
        <w:t xml:space="preserve"> and then the list of qualities begins.  </w:t>
      </w:r>
      <w:r w:rsidR="0050115C">
        <w:rPr>
          <w:rFonts w:ascii="Gentium" w:eastAsia="Cambria" w:hAnsi="Gentium" w:cs="Cambria"/>
          <w:sz w:val="28"/>
          <w:szCs w:val="28"/>
        </w:rPr>
        <w:t xml:space="preserve">So, </w:t>
      </w:r>
      <w:r w:rsidR="007A4CF1">
        <w:rPr>
          <w:rFonts w:ascii="Gentium" w:eastAsia="Cambria" w:hAnsi="Gentium" w:cs="Cambria"/>
          <w:sz w:val="28"/>
          <w:szCs w:val="28"/>
        </w:rPr>
        <w:t xml:space="preserve">before we </w:t>
      </w:r>
      <w:r w:rsidR="0050115C">
        <w:rPr>
          <w:rFonts w:ascii="Gentium" w:eastAsia="Cambria" w:hAnsi="Gentium" w:cs="Cambria"/>
          <w:sz w:val="28"/>
          <w:szCs w:val="28"/>
        </w:rPr>
        <w:t xml:space="preserve">dive into the qualities, </w:t>
      </w:r>
      <w:r w:rsidR="007A4CF1">
        <w:rPr>
          <w:rFonts w:ascii="Gentium" w:eastAsia="Cambria" w:hAnsi="Gentium" w:cs="Cambria"/>
          <w:sz w:val="28"/>
          <w:szCs w:val="28"/>
        </w:rPr>
        <w:t xml:space="preserve">just a </w:t>
      </w:r>
      <w:r w:rsidR="0050115C">
        <w:rPr>
          <w:rFonts w:ascii="Gentium" w:eastAsia="Cambria" w:hAnsi="Gentium" w:cs="Cambria"/>
          <w:sz w:val="28"/>
          <w:szCs w:val="28"/>
        </w:rPr>
        <w:t xml:space="preserve">quick </w:t>
      </w:r>
      <w:r w:rsidR="007A4CF1">
        <w:rPr>
          <w:rFonts w:ascii="Gentium" w:eastAsia="Cambria" w:hAnsi="Gentium" w:cs="Cambria"/>
          <w:sz w:val="28"/>
          <w:szCs w:val="28"/>
        </w:rPr>
        <w:t xml:space="preserve">comment here about the word </w:t>
      </w:r>
      <w:r w:rsidR="007A4CF1" w:rsidRPr="00542EDD">
        <w:rPr>
          <w:rFonts w:ascii="Gentium" w:eastAsia="Cambria" w:hAnsi="Gentium" w:cs="Cambria"/>
          <w:b/>
          <w:bCs/>
          <w:sz w:val="28"/>
          <w:szCs w:val="28"/>
        </w:rPr>
        <w:t>supplement</w:t>
      </w:r>
      <w:r w:rsidR="007A4CF1">
        <w:rPr>
          <w:rFonts w:ascii="Gentium" w:eastAsia="Cambria" w:hAnsi="Gentium" w:cs="Cambria"/>
          <w:sz w:val="28"/>
          <w:szCs w:val="28"/>
        </w:rPr>
        <w:t xml:space="preserve">.  The Greek word that Peter used comes from the world of theatre.  In those days, the government would provide part of the funding for a play.  But the director of the play had to supplement the government funding with money of his own to cover the total costs.  </w:t>
      </w:r>
      <w:r w:rsidR="00876B2B">
        <w:rPr>
          <w:rFonts w:ascii="Gentium" w:eastAsia="Cambria" w:hAnsi="Gentium" w:cs="Cambria"/>
          <w:sz w:val="28"/>
          <w:szCs w:val="28"/>
        </w:rPr>
        <w:t xml:space="preserve">And this meant that </w:t>
      </w:r>
      <w:r w:rsidR="007A4CF1">
        <w:rPr>
          <w:rFonts w:ascii="Gentium" w:eastAsia="Cambria" w:hAnsi="Gentium" w:cs="Cambria"/>
          <w:sz w:val="28"/>
          <w:szCs w:val="28"/>
        </w:rPr>
        <w:t xml:space="preserve">the director had a personal interest in </w:t>
      </w:r>
      <w:r w:rsidR="007A4CF1">
        <w:rPr>
          <w:rFonts w:ascii="Gentium" w:eastAsia="Cambria" w:hAnsi="Gentium" w:cs="Cambria"/>
          <w:sz w:val="28"/>
          <w:szCs w:val="28"/>
        </w:rPr>
        <w:lastRenderedPageBreak/>
        <w:t xml:space="preserve">the success of the play. </w:t>
      </w:r>
      <w:r w:rsidR="00876B2B">
        <w:rPr>
          <w:rFonts w:ascii="Gentium" w:eastAsia="Cambria" w:hAnsi="Gentium" w:cs="Cambria"/>
          <w:sz w:val="28"/>
          <w:szCs w:val="28"/>
        </w:rPr>
        <w:t xml:space="preserve"> Now, putting this into the </w:t>
      </w:r>
      <w:r w:rsidR="00876B2B" w:rsidRPr="00A4146E">
        <w:rPr>
          <w:rFonts w:ascii="Gentium" w:eastAsia="Cambria" w:hAnsi="Gentium" w:cs="Cambria"/>
          <w:b/>
          <w:bCs/>
          <w:sz w:val="28"/>
          <w:szCs w:val="28"/>
        </w:rPr>
        <w:t>spiritual context</w:t>
      </w:r>
      <w:r w:rsidR="00876B2B">
        <w:rPr>
          <w:rFonts w:ascii="Gentium" w:eastAsia="Cambria" w:hAnsi="Gentium" w:cs="Cambria"/>
          <w:sz w:val="28"/>
          <w:szCs w:val="28"/>
        </w:rPr>
        <w:t xml:space="preserve">, it would be wrong to say that God supplies faith and we supply virtue and knowledge and self-control, etc.  </w:t>
      </w:r>
      <w:r w:rsidR="00494011">
        <w:rPr>
          <w:rFonts w:ascii="Gentium" w:eastAsia="Cambria" w:hAnsi="Gentium" w:cs="Cambria"/>
          <w:sz w:val="28"/>
          <w:szCs w:val="28"/>
        </w:rPr>
        <w:t xml:space="preserve">Every fruit or </w:t>
      </w:r>
      <w:r w:rsidR="00FB285E">
        <w:rPr>
          <w:rFonts w:ascii="Gentium" w:eastAsia="Cambria" w:hAnsi="Gentium" w:cs="Cambria"/>
          <w:sz w:val="28"/>
          <w:szCs w:val="28"/>
        </w:rPr>
        <w:t xml:space="preserve">gift or </w:t>
      </w:r>
      <w:r w:rsidR="00494011">
        <w:rPr>
          <w:rFonts w:ascii="Gentium" w:eastAsia="Cambria" w:hAnsi="Gentium" w:cs="Cambria"/>
          <w:sz w:val="28"/>
          <w:szCs w:val="28"/>
        </w:rPr>
        <w:t xml:space="preserve">ability comes to us from God.  </w:t>
      </w:r>
      <w:r w:rsidR="00876B2B">
        <w:rPr>
          <w:rFonts w:ascii="Gentium" w:eastAsia="Cambria" w:hAnsi="Gentium" w:cs="Cambria"/>
          <w:sz w:val="28"/>
          <w:szCs w:val="28"/>
        </w:rPr>
        <w:t>But the idea that we can leave it entirely to the Spirit of God to magically produce virtue and knowledge and self-control, etc, in us, is also wrong.  That is why Peter</w:t>
      </w:r>
      <w:r w:rsidR="00FB285E">
        <w:rPr>
          <w:rFonts w:ascii="Gentium" w:eastAsia="Cambria" w:hAnsi="Gentium" w:cs="Cambria"/>
          <w:sz w:val="28"/>
          <w:szCs w:val="28"/>
        </w:rPr>
        <w:t xml:space="preserve"> </w:t>
      </w:r>
      <w:r>
        <w:rPr>
          <w:rFonts w:ascii="Gentium" w:eastAsia="Cambria" w:hAnsi="Gentium" w:cs="Cambria"/>
          <w:sz w:val="28"/>
          <w:szCs w:val="28"/>
        </w:rPr>
        <w:t xml:space="preserve">commands us </w:t>
      </w:r>
      <w:r w:rsidR="00FB285E">
        <w:rPr>
          <w:rFonts w:ascii="Gentium" w:eastAsia="Cambria" w:hAnsi="Gentium" w:cs="Cambria"/>
          <w:sz w:val="28"/>
          <w:szCs w:val="28"/>
        </w:rPr>
        <w:t xml:space="preserve">to </w:t>
      </w:r>
      <w:r w:rsidR="00876B2B">
        <w:rPr>
          <w:rFonts w:ascii="Gentium" w:eastAsia="Cambria" w:hAnsi="Gentium" w:cs="Cambria"/>
          <w:sz w:val="28"/>
          <w:szCs w:val="28"/>
        </w:rPr>
        <w:t>“</w:t>
      </w:r>
      <w:r w:rsidR="00876B2B" w:rsidRPr="00FB285E">
        <w:rPr>
          <w:rFonts w:ascii="Gentium" w:eastAsia="Cambria" w:hAnsi="Gentium" w:cs="Cambria"/>
          <w:i/>
          <w:iCs/>
          <w:sz w:val="28"/>
          <w:szCs w:val="28"/>
        </w:rPr>
        <w:t>supplement</w:t>
      </w:r>
      <w:r w:rsidR="00FB285E">
        <w:rPr>
          <w:rFonts w:ascii="Gentium" w:eastAsia="Cambria" w:hAnsi="Gentium" w:cs="Cambria"/>
          <w:sz w:val="28"/>
          <w:szCs w:val="28"/>
        </w:rPr>
        <w:t>,</w:t>
      </w:r>
      <w:r w:rsidR="00876B2B">
        <w:rPr>
          <w:rFonts w:ascii="Gentium" w:eastAsia="Cambria" w:hAnsi="Gentium" w:cs="Cambria"/>
          <w:sz w:val="28"/>
          <w:szCs w:val="28"/>
        </w:rPr>
        <w:t xml:space="preserve">” and his </w:t>
      </w:r>
      <w:r w:rsidR="00AF63B9">
        <w:rPr>
          <w:rFonts w:ascii="Gentium" w:eastAsia="Cambria" w:hAnsi="Gentium" w:cs="Cambria"/>
          <w:sz w:val="28"/>
          <w:szCs w:val="28"/>
        </w:rPr>
        <w:t>“</w:t>
      </w:r>
      <w:r w:rsidR="00876B2B" w:rsidRPr="00FB285E">
        <w:rPr>
          <w:rFonts w:ascii="Gentium" w:eastAsia="Cambria" w:hAnsi="Gentium" w:cs="Cambria"/>
          <w:i/>
          <w:iCs/>
          <w:sz w:val="28"/>
          <w:szCs w:val="28"/>
        </w:rPr>
        <w:t>make every effort</w:t>
      </w:r>
      <w:r w:rsidR="00AF63B9">
        <w:rPr>
          <w:rFonts w:ascii="Gentium" w:eastAsia="Cambria" w:hAnsi="Gentium" w:cs="Cambria"/>
          <w:sz w:val="28"/>
          <w:szCs w:val="28"/>
        </w:rPr>
        <w:t xml:space="preserve">” and </w:t>
      </w:r>
      <w:r w:rsidR="00FB285E">
        <w:rPr>
          <w:rFonts w:ascii="Gentium" w:eastAsia="Cambria" w:hAnsi="Gentium" w:cs="Cambria"/>
          <w:sz w:val="28"/>
          <w:szCs w:val="28"/>
        </w:rPr>
        <w:t>“</w:t>
      </w:r>
      <w:r w:rsidR="00AF63B9" w:rsidRPr="00FB285E">
        <w:rPr>
          <w:rFonts w:ascii="Gentium" w:eastAsia="Cambria" w:hAnsi="Gentium" w:cs="Cambria"/>
          <w:i/>
          <w:iCs/>
          <w:sz w:val="28"/>
          <w:szCs w:val="28"/>
        </w:rPr>
        <w:t>be diligent</w:t>
      </w:r>
      <w:r w:rsidR="00FB285E">
        <w:rPr>
          <w:rFonts w:ascii="Gentium" w:eastAsia="Cambria" w:hAnsi="Gentium" w:cs="Cambria"/>
          <w:sz w:val="28"/>
          <w:szCs w:val="28"/>
        </w:rPr>
        <w:t>”</w:t>
      </w:r>
      <w:r w:rsidR="00AF63B9">
        <w:rPr>
          <w:rFonts w:ascii="Gentium" w:eastAsia="Cambria" w:hAnsi="Gentium" w:cs="Cambria"/>
          <w:sz w:val="28"/>
          <w:szCs w:val="28"/>
        </w:rPr>
        <w:t xml:space="preserve"> and </w:t>
      </w:r>
      <w:r w:rsidR="00FB285E">
        <w:rPr>
          <w:rFonts w:ascii="Gentium" w:eastAsia="Cambria" w:hAnsi="Gentium" w:cs="Cambria"/>
          <w:sz w:val="28"/>
          <w:szCs w:val="28"/>
        </w:rPr>
        <w:t>“</w:t>
      </w:r>
      <w:r w:rsidR="00AF63B9" w:rsidRPr="00FB285E">
        <w:rPr>
          <w:rFonts w:ascii="Gentium" w:eastAsia="Cambria" w:hAnsi="Gentium" w:cs="Cambria"/>
          <w:i/>
          <w:iCs/>
          <w:sz w:val="28"/>
          <w:szCs w:val="28"/>
        </w:rPr>
        <w:t>practice these qualities</w:t>
      </w:r>
      <w:r w:rsidR="00FB285E">
        <w:rPr>
          <w:rFonts w:ascii="Gentium" w:eastAsia="Cambria" w:hAnsi="Gentium" w:cs="Cambria"/>
          <w:sz w:val="28"/>
          <w:szCs w:val="28"/>
        </w:rPr>
        <w:t>”</w:t>
      </w:r>
      <w:r w:rsidR="00AF63B9">
        <w:rPr>
          <w:rFonts w:ascii="Gentium" w:eastAsia="Cambria" w:hAnsi="Gentium" w:cs="Cambria"/>
          <w:sz w:val="28"/>
          <w:szCs w:val="28"/>
        </w:rPr>
        <w:t xml:space="preserve"> language is </w:t>
      </w:r>
      <w:r>
        <w:rPr>
          <w:rFonts w:ascii="Gentium" w:eastAsia="Cambria" w:hAnsi="Gentium" w:cs="Cambria"/>
          <w:sz w:val="28"/>
          <w:szCs w:val="28"/>
        </w:rPr>
        <w:t>quite intentional; w</w:t>
      </w:r>
      <w:r w:rsidR="00AF63B9">
        <w:rPr>
          <w:rFonts w:ascii="Gentium" w:eastAsia="Cambria" w:hAnsi="Gentium" w:cs="Cambria"/>
          <w:sz w:val="28"/>
          <w:szCs w:val="28"/>
        </w:rPr>
        <w:t>e must actively participate in God’s work of salvation in us.</w:t>
      </w:r>
      <w:r w:rsidR="00466554">
        <w:rPr>
          <w:rFonts w:ascii="Gentium" w:eastAsia="Cambria" w:hAnsi="Gentium" w:cs="Cambria"/>
          <w:sz w:val="28"/>
          <w:szCs w:val="28"/>
        </w:rPr>
        <w:t xml:space="preserve">  </w:t>
      </w:r>
    </w:p>
    <w:p w14:paraId="70E68A51" w14:textId="7217A1E3" w:rsidR="00680A73" w:rsidRDefault="002137DD" w:rsidP="00680A73">
      <w:pPr>
        <w:numPr>
          <w:ilvl w:val="2"/>
          <w:numId w:val="1"/>
        </w:numPr>
        <w:rPr>
          <w:rFonts w:ascii="Gentium" w:eastAsia="Cambria" w:hAnsi="Gentium" w:cs="Cambria"/>
          <w:sz w:val="28"/>
          <w:szCs w:val="28"/>
        </w:rPr>
      </w:pPr>
      <w:r>
        <w:rPr>
          <w:rFonts w:ascii="Gentium" w:eastAsia="Cambria" w:hAnsi="Gentium" w:cs="Cambria"/>
          <w:sz w:val="28"/>
          <w:szCs w:val="28"/>
        </w:rPr>
        <w:t xml:space="preserve">And by way of an aside, </w:t>
      </w:r>
      <w:r w:rsidR="00FB285E">
        <w:rPr>
          <w:rFonts w:ascii="Gentium" w:eastAsia="Cambria" w:hAnsi="Gentium" w:cs="Cambria"/>
          <w:sz w:val="28"/>
          <w:szCs w:val="28"/>
        </w:rPr>
        <w:t>o</w:t>
      </w:r>
      <w:r w:rsidR="00680A73">
        <w:rPr>
          <w:rFonts w:ascii="Gentium" w:eastAsia="Cambria" w:hAnsi="Gentium" w:cs="Cambria"/>
          <w:sz w:val="28"/>
          <w:szCs w:val="28"/>
        </w:rPr>
        <w:t>ne of the most frequent criticisms of preaching that I have received over the years is ‘there is too much law and not enough gospel.  Stop telling us what to do and just tell us what Jesus has done.</w:t>
      </w:r>
      <w:r w:rsidR="00FB285E">
        <w:rPr>
          <w:rFonts w:ascii="Gentium" w:eastAsia="Cambria" w:hAnsi="Gentium" w:cs="Cambria"/>
          <w:sz w:val="28"/>
          <w:szCs w:val="28"/>
        </w:rPr>
        <w:t>’</w:t>
      </w:r>
      <w:r w:rsidR="00680A73">
        <w:rPr>
          <w:rFonts w:ascii="Gentium" w:eastAsia="Cambria" w:hAnsi="Gentium" w:cs="Cambria"/>
          <w:sz w:val="28"/>
          <w:szCs w:val="28"/>
        </w:rPr>
        <w:t xml:space="preserve">  Well, as you read this passage, I hope you can see that Peter is telling us what to do.  It is all anchored in the gospel, and I have tried to do that today also, but the emphasis </w:t>
      </w:r>
      <w:r w:rsidR="00FB285E">
        <w:rPr>
          <w:rFonts w:ascii="Gentium" w:eastAsia="Cambria" w:hAnsi="Gentium" w:cs="Cambria"/>
          <w:sz w:val="28"/>
          <w:szCs w:val="28"/>
        </w:rPr>
        <w:t xml:space="preserve">here </w:t>
      </w:r>
      <w:r w:rsidR="00680A73">
        <w:rPr>
          <w:rFonts w:ascii="Gentium" w:eastAsia="Cambria" w:hAnsi="Gentium" w:cs="Cambria"/>
          <w:sz w:val="28"/>
          <w:szCs w:val="28"/>
        </w:rPr>
        <w:t xml:space="preserve">is on what we must do.  </w:t>
      </w:r>
      <w:r w:rsidR="00D51150">
        <w:rPr>
          <w:rFonts w:ascii="Gentium" w:eastAsia="Cambria" w:hAnsi="Gentium" w:cs="Cambria"/>
          <w:sz w:val="28"/>
          <w:szCs w:val="28"/>
        </w:rPr>
        <w:t xml:space="preserve">And </w:t>
      </w:r>
      <w:r w:rsidR="00FB285E">
        <w:rPr>
          <w:rFonts w:ascii="Gentium" w:eastAsia="Cambria" w:hAnsi="Gentium" w:cs="Cambria"/>
          <w:sz w:val="28"/>
          <w:szCs w:val="28"/>
        </w:rPr>
        <w:t xml:space="preserve">if that is the emphasis of a Scripture text, then it needs also to be the emphasis of the sermon.  </w:t>
      </w:r>
    </w:p>
    <w:p w14:paraId="185459C0" w14:textId="2C0654DF" w:rsidR="007A4CF1" w:rsidRPr="007A4CF1" w:rsidRDefault="00AF63B9" w:rsidP="00AF63B9">
      <w:pPr>
        <w:ind w:left="340"/>
        <w:rPr>
          <w:rFonts w:ascii="Gentium" w:eastAsia="Cambria" w:hAnsi="Gentium" w:cs="Cambria"/>
          <w:sz w:val="28"/>
          <w:szCs w:val="28"/>
        </w:rPr>
      </w:pPr>
      <w:r>
        <w:rPr>
          <w:rFonts w:ascii="Gentium" w:eastAsia="Cambria" w:hAnsi="Gentium" w:cs="Cambria"/>
          <w:sz w:val="28"/>
          <w:szCs w:val="28"/>
        </w:rPr>
        <w:t xml:space="preserve"> </w:t>
      </w:r>
      <w:r w:rsidR="00876B2B">
        <w:rPr>
          <w:rFonts w:ascii="Gentium" w:eastAsia="Cambria" w:hAnsi="Gentium" w:cs="Cambria"/>
          <w:sz w:val="28"/>
          <w:szCs w:val="28"/>
        </w:rPr>
        <w:t xml:space="preserve"> </w:t>
      </w:r>
    </w:p>
    <w:p w14:paraId="2CC18E7D" w14:textId="2774B34E" w:rsidR="00966967" w:rsidRDefault="00D276F8"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So, with all that in view, </w:t>
      </w:r>
      <w:r w:rsidR="00AF63B9">
        <w:rPr>
          <w:rFonts w:ascii="Gentium" w:eastAsia="Cambria" w:hAnsi="Gentium" w:cs="Cambria"/>
          <w:sz w:val="28"/>
          <w:szCs w:val="28"/>
        </w:rPr>
        <w:t xml:space="preserve">the first quality </w:t>
      </w:r>
      <w:r w:rsidR="004A7E8A">
        <w:rPr>
          <w:rFonts w:ascii="Gentium" w:eastAsia="Cambria" w:hAnsi="Gentium" w:cs="Cambria"/>
          <w:sz w:val="28"/>
          <w:szCs w:val="28"/>
        </w:rPr>
        <w:t xml:space="preserve">of the fruitful Christian life that </w:t>
      </w:r>
      <w:r w:rsidR="00FB285E">
        <w:rPr>
          <w:rFonts w:ascii="Gentium" w:eastAsia="Cambria" w:hAnsi="Gentium" w:cs="Cambria"/>
          <w:sz w:val="28"/>
          <w:szCs w:val="28"/>
        </w:rPr>
        <w:t xml:space="preserve">we must make every effort to supplement </w:t>
      </w:r>
      <w:r>
        <w:rPr>
          <w:rFonts w:ascii="Gentium" w:eastAsia="Cambria" w:hAnsi="Gentium" w:cs="Cambria"/>
          <w:sz w:val="28"/>
          <w:szCs w:val="28"/>
        </w:rPr>
        <w:t>to</w:t>
      </w:r>
      <w:r w:rsidR="00245676">
        <w:rPr>
          <w:rFonts w:ascii="Gentium" w:eastAsia="Cambria" w:hAnsi="Gentium" w:cs="Cambria"/>
          <w:sz w:val="28"/>
          <w:szCs w:val="28"/>
        </w:rPr>
        <w:t>,</w:t>
      </w:r>
      <w:r>
        <w:rPr>
          <w:rFonts w:ascii="Gentium" w:eastAsia="Cambria" w:hAnsi="Gentium" w:cs="Cambria"/>
          <w:sz w:val="28"/>
          <w:szCs w:val="28"/>
        </w:rPr>
        <w:t xml:space="preserve"> </w:t>
      </w:r>
      <w:r w:rsidR="00FB285E">
        <w:rPr>
          <w:rFonts w:ascii="Gentium" w:eastAsia="Cambria" w:hAnsi="Gentium" w:cs="Cambria"/>
          <w:sz w:val="28"/>
          <w:szCs w:val="28"/>
        </w:rPr>
        <w:t>or add to</w:t>
      </w:r>
      <w:r w:rsidR="00245676">
        <w:rPr>
          <w:rFonts w:ascii="Gentium" w:eastAsia="Cambria" w:hAnsi="Gentium" w:cs="Cambria"/>
          <w:sz w:val="28"/>
          <w:szCs w:val="28"/>
        </w:rPr>
        <w:t>,</w:t>
      </w:r>
      <w:r w:rsidR="00FB285E">
        <w:rPr>
          <w:rFonts w:ascii="Gentium" w:eastAsia="Cambria" w:hAnsi="Gentium" w:cs="Cambria"/>
          <w:sz w:val="28"/>
          <w:szCs w:val="28"/>
        </w:rPr>
        <w:t xml:space="preserve"> faith </w:t>
      </w:r>
      <w:r w:rsidR="00AF63B9">
        <w:rPr>
          <w:rFonts w:ascii="Gentium" w:eastAsia="Cambria" w:hAnsi="Gentium" w:cs="Cambria"/>
          <w:sz w:val="28"/>
          <w:szCs w:val="28"/>
        </w:rPr>
        <w:t xml:space="preserve">is </w:t>
      </w:r>
      <w:r w:rsidR="00AF63B9" w:rsidRPr="00F465C4">
        <w:rPr>
          <w:rFonts w:ascii="Gentium" w:eastAsia="Cambria" w:hAnsi="Gentium" w:cs="Cambria"/>
          <w:b/>
          <w:bCs/>
          <w:sz w:val="28"/>
          <w:szCs w:val="28"/>
        </w:rPr>
        <w:t>virtue</w:t>
      </w:r>
      <w:r w:rsidR="004A7E8A">
        <w:rPr>
          <w:rFonts w:ascii="Gentium" w:eastAsia="Cambria" w:hAnsi="Gentium" w:cs="Cambria"/>
          <w:sz w:val="28"/>
          <w:szCs w:val="28"/>
        </w:rPr>
        <w:t>.</w:t>
      </w:r>
      <w:r w:rsidR="00AF63B9">
        <w:rPr>
          <w:rFonts w:ascii="Gentium" w:eastAsia="Cambria" w:hAnsi="Gentium" w:cs="Cambria"/>
          <w:sz w:val="28"/>
          <w:szCs w:val="28"/>
        </w:rPr>
        <w:t xml:space="preserve">  </w:t>
      </w:r>
      <w:r w:rsidR="004A7E8A">
        <w:rPr>
          <w:rFonts w:ascii="Gentium" w:eastAsia="Cambria" w:hAnsi="Gentium" w:cs="Cambria"/>
          <w:sz w:val="28"/>
          <w:szCs w:val="28"/>
        </w:rPr>
        <w:t xml:space="preserve">  </w:t>
      </w:r>
    </w:p>
    <w:p w14:paraId="5E3FE498" w14:textId="6B984002" w:rsidR="008A71E2" w:rsidRDefault="00C8374D" w:rsidP="008A71E2">
      <w:pPr>
        <w:numPr>
          <w:ilvl w:val="2"/>
          <w:numId w:val="1"/>
        </w:numPr>
        <w:rPr>
          <w:rFonts w:ascii="Gentium" w:eastAsia="Cambria" w:hAnsi="Gentium" w:cs="Cambria"/>
          <w:sz w:val="28"/>
          <w:szCs w:val="28"/>
        </w:rPr>
      </w:pPr>
      <w:r>
        <w:rPr>
          <w:rFonts w:ascii="Gentium" w:eastAsia="Cambria" w:hAnsi="Gentium" w:cs="Cambria"/>
          <w:sz w:val="28"/>
          <w:szCs w:val="28"/>
        </w:rPr>
        <w:t>And virtue means goodness.  It means behaviours that God praises and that please Him</w:t>
      </w:r>
      <w:r w:rsidR="00466C26">
        <w:rPr>
          <w:rFonts w:ascii="Gentium" w:eastAsia="Cambria" w:hAnsi="Gentium" w:cs="Cambria"/>
          <w:sz w:val="28"/>
          <w:szCs w:val="28"/>
        </w:rPr>
        <w:t xml:space="preserve">.  </w:t>
      </w:r>
      <w:r w:rsidR="0015009C" w:rsidRPr="0015009C">
        <w:rPr>
          <w:rFonts w:ascii="Gentium" w:eastAsia="Cambria" w:hAnsi="Gentium" w:cs="Cambria"/>
          <w:sz w:val="28"/>
          <w:szCs w:val="28"/>
        </w:rPr>
        <w:t>It is the same word that is translated as “</w:t>
      </w:r>
      <w:r w:rsidR="0015009C" w:rsidRPr="00E1186E">
        <w:rPr>
          <w:rFonts w:ascii="Gentium" w:eastAsia="Cambria" w:hAnsi="Gentium" w:cs="Cambria"/>
          <w:i/>
          <w:iCs/>
          <w:sz w:val="28"/>
          <w:szCs w:val="28"/>
        </w:rPr>
        <w:t>excellence</w:t>
      </w:r>
      <w:r w:rsidR="0015009C" w:rsidRPr="0015009C">
        <w:rPr>
          <w:rFonts w:ascii="Gentium" w:eastAsia="Cambria" w:hAnsi="Gentium" w:cs="Cambria"/>
          <w:sz w:val="28"/>
          <w:szCs w:val="28"/>
        </w:rPr>
        <w:t xml:space="preserve">” in </w:t>
      </w:r>
      <w:r w:rsidR="0015009C">
        <w:rPr>
          <w:rFonts w:ascii="Gentium" w:eastAsia="Cambria" w:hAnsi="Gentium" w:cs="Cambria"/>
          <w:sz w:val="28"/>
          <w:szCs w:val="28"/>
        </w:rPr>
        <w:t xml:space="preserve">relation to Jesus in </w:t>
      </w:r>
      <w:r w:rsidR="0015009C" w:rsidRPr="0015009C">
        <w:rPr>
          <w:rFonts w:ascii="Gentium" w:eastAsia="Cambria" w:hAnsi="Gentium" w:cs="Cambria"/>
          <w:sz w:val="28"/>
          <w:szCs w:val="28"/>
        </w:rPr>
        <w:t xml:space="preserve">verse 3.  </w:t>
      </w:r>
      <w:r w:rsidR="0015009C">
        <w:rPr>
          <w:rFonts w:ascii="Gentium" w:eastAsia="Cambria" w:hAnsi="Gentium" w:cs="Cambria"/>
          <w:sz w:val="28"/>
          <w:szCs w:val="28"/>
        </w:rPr>
        <w:t xml:space="preserve">So, we </w:t>
      </w:r>
      <w:r w:rsidR="00E1186E">
        <w:rPr>
          <w:rFonts w:ascii="Gentium" w:eastAsia="Cambria" w:hAnsi="Gentium" w:cs="Cambria"/>
          <w:sz w:val="28"/>
          <w:szCs w:val="28"/>
        </w:rPr>
        <w:t>want to do the Christ-like thing, which means the commanded</w:t>
      </w:r>
      <w:r w:rsidR="006D52B5">
        <w:rPr>
          <w:rFonts w:ascii="Gentium" w:eastAsia="Cambria" w:hAnsi="Gentium" w:cs="Cambria"/>
          <w:sz w:val="28"/>
          <w:szCs w:val="28"/>
        </w:rPr>
        <w:t>-in-the-Bible</w:t>
      </w:r>
      <w:r w:rsidR="00E1186E">
        <w:rPr>
          <w:rFonts w:ascii="Gentium" w:eastAsia="Cambria" w:hAnsi="Gentium" w:cs="Cambria"/>
          <w:sz w:val="28"/>
          <w:szCs w:val="28"/>
        </w:rPr>
        <w:t xml:space="preserve"> thing, regardless of the outcome.  </w:t>
      </w:r>
      <w:r w:rsidR="00466C26" w:rsidRPr="00F428F8">
        <w:rPr>
          <w:rFonts w:ascii="Gentium" w:eastAsia="Cambria" w:hAnsi="Gentium" w:cs="Cambria"/>
          <w:b/>
          <w:bCs/>
          <w:sz w:val="28"/>
          <w:szCs w:val="28"/>
        </w:rPr>
        <w:t>Philippians 4:8</w:t>
      </w:r>
      <w:r w:rsidR="00E1186E">
        <w:rPr>
          <w:rFonts w:ascii="Gentium" w:eastAsia="Cambria" w:hAnsi="Gentium" w:cs="Cambria"/>
          <w:sz w:val="28"/>
          <w:szCs w:val="28"/>
        </w:rPr>
        <w:t xml:space="preserve"> says, </w:t>
      </w:r>
      <w:r w:rsidR="00466C26">
        <w:rPr>
          <w:rFonts w:ascii="Gentium" w:eastAsia="Cambria" w:hAnsi="Gentium" w:cs="Cambria"/>
          <w:sz w:val="28"/>
          <w:szCs w:val="28"/>
        </w:rPr>
        <w:t>“</w:t>
      </w:r>
      <w:r w:rsidR="00466C26" w:rsidRPr="00F428F8">
        <w:rPr>
          <w:rFonts w:ascii="Gentium" w:eastAsia="Cambria" w:hAnsi="Gentium" w:cs="Cambria"/>
          <w:i/>
          <w:iCs/>
          <w:sz w:val="28"/>
          <w:szCs w:val="28"/>
        </w:rPr>
        <w:t xml:space="preserve">Finally, brothers, whatever is true, whatever is honourable, whatever is just, whatever is pure, whatever is lovely, whatever is commendable, if there is any excellence, if there is anything </w:t>
      </w:r>
      <w:r w:rsidR="00E1186E">
        <w:rPr>
          <w:rFonts w:ascii="Gentium" w:eastAsia="Cambria" w:hAnsi="Gentium" w:cs="Cambria"/>
          <w:i/>
          <w:iCs/>
          <w:sz w:val="28"/>
          <w:szCs w:val="28"/>
        </w:rPr>
        <w:t>[</w:t>
      </w:r>
      <w:r w:rsidR="00D276F8">
        <w:rPr>
          <w:rFonts w:ascii="Gentium" w:eastAsia="Cambria" w:hAnsi="Gentium" w:cs="Cambria"/>
          <w:i/>
          <w:iCs/>
          <w:sz w:val="28"/>
          <w:szCs w:val="28"/>
        </w:rPr>
        <w:t>virtuous</w:t>
      </w:r>
      <w:r w:rsidR="00E1186E">
        <w:rPr>
          <w:rFonts w:ascii="Gentium" w:eastAsia="Cambria" w:hAnsi="Gentium" w:cs="Cambria"/>
          <w:i/>
          <w:iCs/>
          <w:sz w:val="28"/>
          <w:szCs w:val="28"/>
        </w:rPr>
        <w:t xml:space="preserve">] … </w:t>
      </w:r>
      <w:r w:rsidR="00466C26" w:rsidRPr="00F428F8">
        <w:rPr>
          <w:rFonts w:ascii="Gentium" w:eastAsia="Cambria" w:hAnsi="Gentium" w:cs="Cambria"/>
          <w:i/>
          <w:iCs/>
          <w:sz w:val="28"/>
          <w:szCs w:val="28"/>
        </w:rPr>
        <w:t>think about these things</w:t>
      </w:r>
      <w:r w:rsidR="00466C26" w:rsidRPr="00466C26">
        <w:rPr>
          <w:rFonts w:ascii="Gentium" w:eastAsia="Cambria" w:hAnsi="Gentium" w:cs="Cambria"/>
          <w:sz w:val="28"/>
          <w:szCs w:val="28"/>
        </w:rPr>
        <w:t>.</w:t>
      </w:r>
      <w:r w:rsidR="00466C26">
        <w:rPr>
          <w:rFonts w:ascii="Gentium" w:eastAsia="Cambria" w:hAnsi="Gentium" w:cs="Cambria"/>
          <w:sz w:val="28"/>
          <w:szCs w:val="28"/>
        </w:rPr>
        <w:t>”</w:t>
      </w:r>
      <w:r w:rsidR="00D276F8">
        <w:rPr>
          <w:rFonts w:ascii="Gentium" w:eastAsia="Cambria" w:hAnsi="Gentium" w:cs="Cambria"/>
          <w:sz w:val="28"/>
          <w:szCs w:val="28"/>
        </w:rPr>
        <w:t xml:space="preserve">  </w:t>
      </w:r>
    </w:p>
    <w:p w14:paraId="1666821C" w14:textId="77777777" w:rsidR="007C521A" w:rsidRDefault="006D52B5" w:rsidP="006D52B5">
      <w:pPr>
        <w:numPr>
          <w:ilvl w:val="3"/>
          <w:numId w:val="1"/>
        </w:numPr>
        <w:rPr>
          <w:rFonts w:ascii="Gentium" w:eastAsia="Cambria" w:hAnsi="Gentium" w:cs="Cambria"/>
          <w:sz w:val="28"/>
          <w:szCs w:val="28"/>
        </w:rPr>
      </w:pPr>
      <w:r>
        <w:rPr>
          <w:rFonts w:ascii="Gentium" w:eastAsia="Cambria" w:hAnsi="Gentium" w:cs="Cambria"/>
          <w:sz w:val="28"/>
          <w:szCs w:val="28"/>
        </w:rPr>
        <w:t xml:space="preserve">Our world says sex outside of marriage is ok, abortion is ok, same-sex activity is </w:t>
      </w:r>
      <w:r w:rsidR="00E13E58">
        <w:rPr>
          <w:rFonts w:ascii="Gentium" w:eastAsia="Cambria" w:hAnsi="Gentium" w:cs="Cambria"/>
          <w:sz w:val="28"/>
          <w:szCs w:val="28"/>
        </w:rPr>
        <w:t>ok</w:t>
      </w:r>
      <w:r>
        <w:rPr>
          <w:rFonts w:ascii="Gentium" w:eastAsia="Cambria" w:hAnsi="Gentium" w:cs="Cambria"/>
          <w:sz w:val="28"/>
          <w:szCs w:val="28"/>
        </w:rPr>
        <w:t xml:space="preserve">, prostitution is ok, taking drugs is ok, </w:t>
      </w:r>
      <w:r w:rsidR="00E13E58">
        <w:rPr>
          <w:rFonts w:ascii="Gentium" w:eastAsia="Cambria" w:hAnsi="Gentium" w:cs="Cambria"/>
          <w:sz w:val="28"/>
          <w:szCs w:val="28"/>
        </w:rPr>
        <w:t xml:space="preserve">watching pornography is ok, being transgender is ok, </w:t>
      </w:r>
      <w:r w:rsidR="007C521A">
        <w:rPr>
          <w:rFonts w:ascii="Gentium" w:eastAsia="Cambria" w:hAnsi="Gentium" w:cs="Cambria"/>
          <w:sz w:val="28"/>
          <w:szCs w:val="28"/>
        </w:rPr>
        <w:t>and don’t you dare speak out against any of this, in case you offend someone.  But we must say, “</w:t>
      </w:r>
      <w:r w:rsidR="007C521A" w:rsidRPr="007C521A">
        <w:rPr>
          <w:rFonts w:ascii="Gentium" w:eastAsia="Cambria" w:hAnsi="Gentium" w:cs="Cambria"/>
          <w:i/>
          <w:iCs/>
          <w:sz w:val="28"/>
          <w:szCs w:val="28"/>
        </w:rPr>
        <w:t>Thus says the Lord</w:t>
      </w:r>
      <w:r w:rsidR="007C521A">
        <w:rPr>
          <w:rFonts w:ascii="Gentium" w:eastAsia="Cambria" w:hAnsi="Gentium" w:cs="Cambria"/>
          <w:sz w:val="28"/>
          <w:szCs w:val="28"/>
        </w:rPr>
        <w:t xml:space="preserve">… </w:t>
      </w:r>
      <w:r w:rsidR="007C521A" w:rsidRPr="007C521A">
        <w:rPr>
          <w:rFonts w:ascii="Gentium" w:eastAsia="Cambria" w:hAnsi="Gentium" w:cs="Cambria"/>
          <w:i/>
          <w:iCs/>
          <w:sz w:val="28"/>
          <w:szCs w:val="28"/>
        </w:rPr>
        <w:t>you shall not</w:t>
      </w:r>
      <w:r w:rsidR="007C521A">
        <w:rPr>
          <w:rFonts w:ascii="Gentium" w:eastAsia="Cambria" w:hAnsi="Gentium" w:cs="Cambria"/>
          <w:sz w:val="28"/>
          <w:szCs w:val="28"/>
        </w:rPr>
        <w:t xml:space="preserve"> …” regardless of the outcome, and we must strive for and value sexual purity ourselves.</w:t>
      </w:r>
    </w:p>
    <w:p w14:paraId="52A11B35" w14:textId="69AB125B" w:rsidR="008A71E2" w:rsidRDefault="007C521A" w:rsidP="006D52B5">
      <w:pPr>
        <w:numPr>
          <w:ilvl w:val="3"/>
          <w:numId w:val="1"/>
        </w:numPr>
        <w:rPr>
          <w:rFonts w:ascii="Gentium" w:eastAsia="Cambria" w:hAnsi="Gentium" w:cs="Cambria"/>
          <w:sz w:val="28"/>
          <w:szCs w:val="28"/>
        </w:rPr>
      </w:pPr>
      <w:r>
        <w:rPr>
          <w:rFonts w:ascii="Gentium" w:eastAsia="Cambria" w:hAnsi="Gentium" w:cs="Cambria"/>
          <w:sz w:val="28"/>
          <w:szCs w:val="28"/>
        </w:rPr>
        <w:t xml:space="preserve">And if you </w:t>
      </w:r>
      <w:r w:rsidR="00A66059">
        <w:rPr>
          <w:rFonts w:ascii="Gentium" w:eastAsia="Cambria" w:hAnsi="Gentium" w:cs="Cambria"/>
          <w:sz w:val="28"/>
          <w:szCs w:val="28"/>
        </w:rPr>
        <w:t xml:space="preserve">wonder </w:t>
      </w:r>
      <w:r>
        <w:rPr>
          <w:rFonts w:ascii="Gentium" w:eastAsia="Cambria" w:hAnsi="Gentium" w:cs="Cambria"/>
          <w:sz w:val="28"/>
          <w:szCs w:val="28"/>
        </w:rPr>
        <w:t xml:space="preserve">why I have singled out sex in relation to virtue, it is because Peter will do it in chapter 2 and it is pretty much example number 1 whenever the Bible speaks about virtue.  </w:t>
      </w:r>
      <w:r w:rsidR="00A66059">
        <w:rPr>
          <w:rFonts w:ascii="Gentium" w:eastAsia="Cambria" w:hAnsi="Gentium" w:cs="Cambria"/>
          <w:sz w:val="28"/>
          <w:szCs w:val="28"/>
        </w:rPr>
        <w:t>But as we heard in the Philippians quote from a moment ago, far more than just sexual matters is in view.</w:t>
      </w:r>
      <w:r>
        <w:rPr>
          <w:rFonts w:ascii="Gentium" w:eastAsia="Cambria" w:hAnsi="Gentium" w:cs="Cambria"/>
          <w:sz w:val="28"/>
          <w:szCs w:val="28"/>
        </w:rPr>
        <w:t xml:space="preserve"> </w:t>
      </w:r>
    </w:p>
    <w:p w14:paraId="099DA317" w14:textId="77777777" w:rsidR="008A71E2" w:rsidRDefault="008A71E2" w:rsidP="008A71E2">
      <w:pPr>
        <w:pStyle w:val="ListParagraph"/>
        <w:rPr>
          <w:rFonts w:ascii="Gentium" w:hAnsi="Gentium" w:cs="Gentium"/>
          <w:sz w:val="28"/>
          <w:szCs w:val="28"/>
          <w:lang w:val="en-US" w:eastAsia="en-GB" w:bidi="he-IL"/>
        </w:rPr>
      </w:pPr>
    </w:p>
    <w:p w14:paraId="2B89215F" w14:textId="0E37E642" w:rsidR="00581C39" w:rsidRDefault="007C521A"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But to </w:t>
      </w:r>
      <w:r w:rsidR="002E49C0">
        <w:rPr>
          <w:rFonts w:ascii="Gentium" w:eastAsia="Cambria" w:hAnsi="Gentium" w:cs="Cambria"/>
          <w:sz w:val="28"/>
          <w:szCs w:val="28"/>
        </w:rPr>
        <w:t xml:space="preserve">faith and </w:t>
      </w:r>
      <w:r>
        <w:rPr>
          <w:rFonts w:ascii="Gentium" w:eastAsia="Cambria" w:hAnsi="Gentium" w:cs="Cambria"/>
          <w:sz w:val="28"/>
          <w:szCs w:val="28"/>
        </w:rPr>
        <w:t xml:space="preserve">virtue must be added </w:t>
      </w:r>
      <w:r w:rsidRPr="007C521A">
        <w:rPr>
          <w:rFonts w:ascii="Gentium" w:eastAsia="Cambria" w:hAnsi="Gentium" w:cs="Cambria"/>
          <w:b/>
          <w:bCs/>
          <w:sz w:val="28"/>
          <w:szCs w:val="28"/>
        </w:rPr>
        <w:t>knowledge</w:t>
      </w:r>
      <w:r>
        <w:rPr>
          <w:rFonts w:ascii="Gentium" w:eastAsia="Cambria" w:hAnsi="Gentium" w:cs="Cambria"/>
          <w:sz w:val="28"/>
          <w:szCs w:val="28"/>
        </w:rPr>
        <w:t xml:space="preserve">.  </w:t>
      </w:r>
    </w:p>
    <w:p w14:paraId="14F6AA0A" w14:textId="33ABEB62" w:rsidR="00A66059" w:rsidRDefault="00A66059" w:rsidP="00581C39">
      <w:pPr>
        <w:numPr>
          <w:ilvl w:val="2"/>
          <w:numId w:val="1"/>
        </w:numPr>
        <w:rPr>
          <w:rFonts w:ascii="Gentium" w:eastAsia="Cambria" w:hAnsi="Gentium" w:cs="Cambria"/>
          <w:sz w:val="28"/>
          <w:szCs w:val="28"/>
        </w:rPr>
      </w:pPr>
      <w:r>
        <w:rPr>
          <w:rFonts w:ascii="Gentium" w:eastAsia="Cambria" w:hAnsi="Gentium" w:cs="Cambria"/>
          <w:sz w:val="28"/>
          <w:szCs w:val="28"/>
        </w:rPr>
        <w:t xml:space="preserve">And we should note here that these qualities are not unrelated or unconnected.  This is not a menu that we can pick or choose from.  A parallel in the Bible is the </w:t>
      </w:r>
      <w:r w:rsidRPr="00245676">
        <w:rPr>
          <w:rFonts w:ascii="Gentium" w:eastAsia="Cambria" w:hAnsi="Gentium" w:cs="Cambria"/>
          <w:b/>
          <w:bCs/>
          <w:sz w:val="28"/>
          <w:szCs w:val="28"/>
        </w:rPr>
        <w:t>fruit of the Spirit</w:t>
      </w:r>
      <w:r>
        <w:rPr>
          <w:rFonts w:ascii="Gentium" w:eastAsia="Cambria" w:hAnsi="Gentium" w:cs="Cambria"/>
          <w:sz w:val="28"/>
          <w:szCs w:val="28"/>
        </w:rPr>
        <w:t xml:space="preserve"> in Galatians 5 – love, joy, peace, patience, kindness, goodness, faithfulness, gentleness, and self-control.  People sometimes call them the fruitS of the Spirit, as though you might get one or </w:t>
      </w:r>
      <w:r>
        <w:rPr>
          <w:rFonts w:ascii="Gentium" w:eastAsia="Cambria" w:hAnsi="Gentium" w:cs="Cambria"/>
          <w:sz w:val="28"/>
          <w:szCs w:val="28"/>
        </w:rPr>
        <w:lastRenderedPageBreak/>
        <w:t xml:space="preserve">three or six of them.  </w:t>
      </w:r>
      <w:r w:rsidR="009E2F0D">
        <w:rPr>
          <w:rFonts w:ascii="Gentium" w:eastAsia="Cambria" w:hAnsi="Gentium" w:cs="Cambria"/>
          <w:sz w:val="28"/>
          <w:szCs w:val="28"/>
        </w:rPr>
        <w:t xml:space="preserve">But it is fruit – all these characteristics are the fruit that the Spirit produces in every believer.  And by the power of the Spirit, we must make every effort to supplement faith with all these qualities, because He values them all. </w:t>
      </w:r>
    </w:p>
    <w:p w14:paraId="493A88C9" w14:textId="77777777" w:rsidR="009E2F0D" w:rsidRDefault="009E2F0D" w:rsidP="00581C39">
      <w:pPr>
        <w:numPr>
          <w:ilvl w:val="2"/>
          <w:numId w:val="1"/>
        </w:numPr>
        <w:rPr>
          <w:rFonts w:ascii="Gentium" w:eastAsia="Cambria" w:hAnsi="Gentium" w:cs="Cambria"/>
          <w:sz w:val="28"/>
          <w:szCs w:val="28"/>
        </w:rPr>
      </w:pPr>
      <w:r>
        <w:rPr>
          <w:rFonts w:ascii="Gentium" w:eastAsia="Cambria" w:hAnsi="Gentium" w:cs="Cambria"/>
          <w:sz w:val="28"/>
          <w:szCs w:val="28"/>
        </w:rPr>
        <w:t xml:space="preserve">But in </w:t>
      </w:r>
      <w:r w:rsidR="00581C39">
        <w:rPr>
          <w:rFonts w:ascii="Gentium" w:eastAsia="Cambria" w:hAnsi="Gentium" w:cs="Cambria"/>
          <w:sz w:val="28"/>
          <w:szCs w:val="28"/>
        </w:rPr>
        <w:t xml:space="preserve">keeping with the central theme of the whole letter, what is in view </w:t>
      </w:r>
      <w:r>
        <w:rPr>
          <w:rFonts w:ascii="Gentium" w:eastAsia="Cambria" w:hAnsi="Gentium" w:cs="Cambria"/>
          <w:sz w:val="28"/>
          <w:szCs w:val="28"/>
        </w:rPr>
        <w:t xml:space="preserve">with knowledge is </w:t>
      </w:r>
      <w:r w:rsidR="00581C39" w:rsidRPr="00245676">
        <w:rPr>
          <w:rFonts w:ascii="Gentium" w:eastAsia="Cambria" w:hAnsi="Gentium" w:cs="Cambria"/>
          <w:i/>
          <w:iCs/>
          <w:sz w:val="28"/>
          <w:szCs w:val="28"/>
        </w:rPr>
        <w:t>correct</w:t>
      </w:r>
      <w:r w:rsidR="00581C39" w:rsidRPr="007221B6">
        <w:rPr>
          <w:rFonts w:ascii="Gentium" w:eastAsia="Cambria" w:hAnsi="Gentium" w:cs="Cambria"/>
          <w:b/>
          <w:bCs/>
          <w:sz w:val="28"/>
          <w:szCs w:val="28"/>
        </w:rPr>
        <w:t xml:space="preserve"> </w:t>
      </w:r>
      <w:r w:rsidR="00581C39" w:rsidRPr="00245676">
        <w:rPr>
          <w:rFonts w:ascii="Gentium" w:eastAsia="Cambria" w:hAnsi="Gentium" w:cs="Cambria"/>
          <w:sz w:val="28"/>
          <w:szCs w:val="28"/>
        </w:rPr>
        <w:t>knowledge</w:t>
      </w:r>
      <w:r w:rsidR="00581C39">
        <w:rPr>
          <w:rFonts w:ascii="Gentium" w:eastAsia="Cambria" w:hAnsi="Gentium" w:cs="Cambria"/>
          <w:sz w:val="28"/>
          <w:szCs w:val="28"/>
        </w:rPr>
        <w:t xml:space="preserve">.  </w:t>
      </w:r>
      <w:r>
        <w:rPr>
          <w:rFonts w:ascii="Gentium" w:eastAsia="Cambria" w:hAnsi="Gentium" w:cs="Cambria"/>
          <w:sz w:val="28"/>
          <w:szCs w:val="28"/>
        </w:rPr>
        <w:t>We</w:t>
      </w:r>
      <w:r w:rsidR="00581C39">
        <w:rPr>
          <w:rFonts w:ascii="Gentium" w:eastAsia="Cambria" w:hAnsi="Gentium" w:cs="Cambria"/>
          <w:sz w:val="28"/>
          <w:szCs w:val="28"/>
        </w:rPr>
        <w:t xml:space="preserve"> </w:t>
      </w:r>
      <w:r>
        <w:rPr>
          <w:rFonts w:ascii="Gentium" w:eastAsia="Cambria" w:hAnsi="Gentium" w:cs="Cambria"/>
          <w:sz w:val="28"/>
          <w:szCs w:val="28"/>
        </w:rPr>
        <w:t>need to know w</w:t>
      </w:r>
      <w:r w:rsidR="00581C39">
        <w:rPr>
          <w:rFonts w:ascii="Gentium" w:eastAsia="Cambria" w:hAnsi="Gentium" w:cs="Cambria"/>
          <w:sz w:val="28"/>
          <w:szCs w:val="28"/>
        </w:rPr>
        <w:t xml:space="preserve">hat God praises as excellent.  </w:t>
      </w:r>
      <w:r w:rsidR="00DB7DDB">
        <w:rPr>
          <w:rFonts w:ascii="Gentium" w:eastAsia="Cambria" w:hAnsi="Gentium" w:cs="Cambria"/>
          <w:sz w:val="28"/>
          <w:szCs w:val="28"/>
        </w:rPr>
        <w:t xml:space="preserve">In other words, </w:t>
      </w:r>
      <w:r>
        <w:rPr>
          <w:rFonts w:ascii="Gentium" w:eastAsia="Cambria" w:hAnsi="Gentium" w:cs="Cambria"/>
          <w:sz w:val="28"/>
          <w:szCs w:val="28"/>
        </w:rPr>
        <w:t xml:space="preserve">we must study our Bibles to learn God’s </w:t>
      </w:r>
      <w:r w:rsidR="00DB7DDB">
        <w:rPr>
          <w:rFonts w:ascii="Gentium" w:eastAsia="Cambria" w:hAnsi="Gentium" w:cs="Cambria"/>
          <w:sz w:val="28"/>
          <w:szCs w:val="28"/>
        </w:rPr>
        <w:t>commands</w:t>
      </w:r>
      <w:r>
        <w:rPr>
          <w:rFonts w:ascii="Gentium" w:eastAsia="Cambria" w:hAnsi="Gentium" w:cs="Cambria"/>
          <w:sz w:val="28"/>
          <w:szCs w:val="28"/>
        </w:rPr>
        <w:t xml:space="preserve"> and sound doctrine.  </w:t>
      </w:r>
    </w:p>
    <w:p w14:paraId="5EE929F5" w14:textId="0B9E8674" w:rsidR="009E2F0D" w:rsidRDefault="00DB7DDB" w:rsidP="00581C39">
      <w:pPr>
        <w:numPr>
          <w:ilvl w:val="2"/>
          <w:numId w:val="1"/>
        </w:numPr>
        <w:rPr>
          <w:rFonts w:ascii="Gentium" w:eastAsia="Cambria" w:hAnsi="Gentium" w:cs="Cambria"/>
          <w:sz w:val="28"/>
          <w:szCs w:val="28"/>
        </w:rPr>
      </w:pPr>
      <w:r>
        <w:rPr>
          <w:rFonts w:ascii="Gentium" w:eastAsia="Cambria" w:hAnsi="Gentium" w:cs="Cambria"/>
          <w:sz w:val="28"/>
          <w:szCs w:val="28"/>
        </w:rPr>
        <w:t xml:space="preserve">But </w:t>
      </w:r>
      <w:r w:rsidR="00581C39">
        <w:rPr>
          <w:rFonts w:ascii="Gentium" w:eastAsia="Cambria" w:hAnsi="Gentium" w:cs="Cambria"/>
          <w:sz w:val="28"/>
          <w:szCs w:val="28"/>
        </w:rPr>
        <w:t xml:space="preserve">notice that </w:t>
      </w:r>
      <w:r w:rsidR="00581C39" w:rsidRPr="009E2F0D">
        <w:rPr>
          <w:rFonts w:ascii="Gentium" w:eastAsia="Cambria" w:hAnsi="Gentium" w:cs="Cambria"/>
          <w:b/>
          <w:bCs/>
          <w:sz w:val="28"/>
          <w:szCs w:val="28"/>
        </w:rPr>
        <w:t>knowledge comes after virtue</w:t>
      </w:r>
      <w:r>
        <w:rPr>
          <w:rFonts w:ascii="Gentium" w:eastAsia="Cambria" w:hAnsi="Gentium" w:cs="Cambria"/>
          <w:sz w:val="28"/>
          <w:szCs w:val="28"/>
        </w:rPr>
        <w:t xml:space="preserve"> in this list</w:t>
      </w:r>
      <w:r w:rsidR="00581C39">
        <w:rPr>
          <w:rFonts w:ascii="Gentium" w:eastAsia="Cambria" w:hAnsi="Gentium" w:cs="Cambria"/>
          <w:sz w:val="28"/>
          <w:szCs w:val="28"/>
        </w:rPr>
        <w:t>.</w:t>
      </w:r>
      <w:r>
        <w:rPr>
          <w:rFonts w:ascii="Gentium" w:eastAsia="Cambria" w:hAnsi="Gentium" w:cs="Cambria"/>
          <w:sz w:val="28"/>
          <w:szCs w:val="28"/>
        </w:rPr>
        <w:t xml:space="preserve">  Pursuing knowledge for the sake of knowledge can be unhealthy.  But if we pursue knowledge in order to be like Christ and </w:t>
      </w:r>
      <w:r w:rsidR="002E49C0">
        <w:rPr>
          <w:rFonts w:ascii="Gentium" w:eastAsia="Cambria" w:hAnsi="Gentium" w:cs="Cambria"/>
          <w:sz w:val="28"/>
          <w:szCs w:val="28"/>
        </w:rPr>
        <w:t xml:space="preserve">in order to better </w:t>
      </w:r>
      <w:r>
        <w:rPr>
          <w:rFonts w:ascii="Gentium" w:eastAsia="Cambria" w:hAnsi="Gentium" w:cs="Cambria"/>
          <w:sz w:val="28"/>
          <w:szCs w:val="28"/>
        </w:rPr>
        <w:t xml:space="preserve">thank and please God, that is good.  </w:t>
      </w:r>
    </w:p>
    <w:p w14:paraId="7F3E98D8" w14:textId="32B7FAAF" w:rsidR="00DB7DDB" w:rsidRDefault="00DB7DDB" w:rsidP="009E2F0D">
      <w:pPr>
        <w:numPr>
          <w:ilvl w:val="3"/>
          <w:numId w:val="1"/>
        </w:numPr>
        <w:rPr>
          <w:rFonts w:ascii="Gentium" w:eastAsia="Cambria" w:hAnsi="Gentium" w:cs="Cambria"/>
          <w:sz w:val="28"/>
          <w:szCs w:val="28"/>
        </w:rPr>
      </w:pPr>
      <w:r>
        <w:rPr>
          <w:rFonts w:ascii="Gentium" w:eastAsia="Cambria" w:hAnsi="Gentium" w:cs="Cambria"/>
          <w:sz w:val="28"/>
          <w:szCs w:val="28"/>
        </w:rPr>
        <w:t>And this is why good Bible stud</w:t>
      </w:r>
      <w:r w:rsidR="009E2F0D">
        <w:rPr>
          <w:rFonts w:ascii="Gentium" w:eastAsia="Cambria" w:hAnsi="Gentium" w:cs="Cambria"/>
          <w:sz w:val="28"/>
          <w:szCs w:val="28"/>
        </w:rPr>
        <w:t>ies</w:t>
      </w:r>
      <w:r>
        <w:rPr>
          <w:rFonts w:ascii="Gentium" w:eastAsia="Cambria" w:hAnsi="Gentium" w:cs="Cambria"/>
          <w:sz w:val="28"/>
          <w:szCs w:val="28"/>
        </w:rPr>
        <w:t xml:space="preserve"> or sermon</w:t>
      </w:r>
      <w:r w:rsidR="009E2F0D">
        <w:rPr>
          <w:rFonts w:ascii="Gentium" w:eastAsia="Cambria" w:hAnsi="Gentium" w:cs="Cambria"/>
          <w:sz w:val="28"/>
          <w:szCs w:val="28"/>
        </w:rPr>
        <w:t>s</w:t>
      </w:r>
      <w:r>
        <w:rPr>
          <w:rFonts w:ascii="Gentium" w:eastAsia="Cambria" w:hAnsi="Gentium" w:cs="Cambria"/>
          <w:sz w:val="28"/>
          <w:szCs w:val="28"/>
        </w:rPr>
        <w:t xml:space="preserve">, after the text has been explained, will have application points or questions.  What are we to do with this knowledge?  How does this knowledge shape or influence how we live?  In light of what </w:t>
      </w:r>
      <w:r w:rsidR="009E2F0D">
        <w:rPr>
          <w:rFonts w:ascii="Gentium" w:eastAsia="Cambria" w:hAnsi="Gentium" w:cs="Cambria"/>
          <w:sz w:val="28"/>
          <w:szCs w:val="28"/>
        </w:rPr>
        <w:t>we</w:t>
      </w:r>
      <w:r>
        <w:rPr>
          <w:rFonts w:ascii="Gentium" w:eastAsia="Cambria" w:hAnsi="Gentium" w:cs="Cambria"/>
          <w:sz w:val="28"/>
          <w:szCs w:val="28"/>
        </w:rPr>
        <w:t xml:space="preserve"> have just learned, where do </w:t>
      </w:r>
      <w:r w:rsidR="009E2F0D">
        <w:rPr>
          <w:rFonts w:ascii="Gentium" w:eastAsia="Cambria" w:hAnsi="Gentium" w:cs="Cambria"/>
          <w:sz w:val="28"/>
          <w:szCs w:val="28"/>
        </w:rPr>
        <w:t>we</w:t>
      </w:r>
      <w:r>
        <w:rPr>
          <w:rFonts w:ascii="Gentium" w:eastAsia="Cambria" w:hAnsi="Gentium" w:cs="Cambria"/>
          <w:sz w:val="28"/>
          <w:szCs w:val="28"/>
        </w:rPr>
        <w:t xml:space="preserve"> need to change or grow?  </w:t>
      </w:r>
    </w:p>
    <w:p w14:paraId="0164D5C7" w14:textId="66059554" w:rsidR="007C521A" w:rsidRPr="007C521A" w:rsidRDefault="00DB7DDB" w:rsidP="00DB7DDB">
      <w:pPr>
        <w:ind w:left="680"/>
        <w:rPr>
          <w:rFonts w:ascii="Gentium" w:eastAsia="Cambria" w:hAnsi="Gentium" w:cs="Cambria"/>
          <w:sz w:val="28"/>
          <w:szCs w:val="28"/>
        </w:rPr>
      </w:pPr>
      <w:r>
        <w:rPr>
          <w:rFonts w:ascii="Gentium" w:eastAsia="Cambria" w:hAnsi="Gentium" w:cs="Cambria"/>
          <w:sz w:val="28"/>
          <w:szCs w:val="28"/>
        </w:rPr>
        <w:t xml:space="preserve">  </w:t>
      </w:r>
      <w:r w:rsidR="00581C39">
        <w:rPr>
          <w:rFonts w:ascii="Gentium" w:eastAsia="Cambria" w:hAnsi="Gentium" w:cs="Cambria"/>
          <w:sz w:val="28"/>
          <w:szCs w:val="28"/>
        </w:rPr>
        <w:t xml:space="preserve">  </w:t>
      </w:r>
    </w:p>
    <w:p w14:paraId="3CAB398A" w14:textId="36974BEC" w:rsidR="00DB7DDB" w:rsidRDefault="00600C59"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A66059">
        <w:rPr>
          <w:rFonts w:ascii="Gentium" w:eastAsia="Cambria" w:hAnsi="Gentium" w:cs="Cambria"/>
          <w:sz w:val="28"/>
          <w:szCs w:val="28"/>
        </w:rPr>
        <w:t xml:space="preserve">to </w:t>
      </w:r>
      <w:r w:rsidR="002E49C0">
        <w:rPr>
          <w:rFonts w:ascii="Gentium" w:eastAsia="Cambria" w:hAnsi="Gentium" w:cs="Cambria"/>
          <w:sz w:val="28"/>
          <w:szCs w:val="28"/>
        </w:rPr>
        <w:t xml:space="preserve">faith and virtue and knowledge must be added </w:t>
      </w:r>
      <w:r w:rsidR="002E49C0" w:rsidRPr="002E49C0">
        <w:rPr>
          <w:rFonts w:ascii="Gentium" w:eastAsia="Cambria" w:hAnsi="Gentium" w:cs="Cambria"/>
          <w:b/>
          <w:bCs/>
          <w:sz w:val="28"/>
          <w:szCs w:val="28"/>
        </w:rPr>
        <w:t>self-control</w:t>
      </w:r>
      <w:r w:rsidR="002E49C0">
        <w:rPr>
          <w:rFonts w:ascii="Gentium" w:eastAsia="Cambria" w:hAnsi="Gentium" w:cs="Cambria"/>
          <w:sz w:val="28"/>
          <w:szCs w:val="28"/>
        </w:rPr>
        <w:t xml:space="preserve">. </w:t>
      </w:r>
    </w:p>
    <w:p w14:paraId="198BB3FD" w14:textId="77777777" w:rsidR="007221B6" w:rsidRDefault="002E49C0" w:rsidP="002E49C0">
      <w:pPr>
        <w:numPr>
          <w:ilvl w:val="2"/>
          <w:numId w:val="1"/>
        </w:numPr>
        <w:rPr>
          <w:rFonts w:ascii="Gentium" w:eastAsia="Cambria" w:hAnsi="Gentium" w:cs="Cambria"/>
          <w:sz w:val="28"/>
          <w:szCs w:val="28"/>
        </w:rPr>
      </w:pPr>
      <w:r>
        <w:rPr>
          <w:rFonts w:ascii="Gentium" w:eastAsia="Cambria" w:hAnsi="Gentium" w:cs="Cambria"/>
          <w:sz w:val="28"/>
          <w:szCs w:val="28"/>
        </w:rPr>
        <w:t xml:space="preserve">One of the blessings of the Christian life is being part of a church; having elders and deacons and brothers and sisters to help us live the Christian life.  </w:t>
      </w:r>
      <w:r w:rsidR="007221B6">
        <w:rPr>
          <w:rFonts w:ascii="Gentium" w:eastAsia="Cambria" w:hAnsi="Gentium" w:cs="Cambria"/>
          <w:sz w:val="28"/>
          <w:szCs w:val="28"/>
        </w:rPr>
        <w:t xml:space="preserve">But we also need to grow in self-control, being better able to resist temptation and make good choices and preach to ourselves.  </w:t>
      </w:r>
    </w:p>
    <w:p w14:paraId="6206F346" w14:textId="1AFE54B5" w:rsidR="007221B6" w:rsidRDefault="002E49C0" w:rsidP="002E49C0">
      <w:pPr>
        <w:numPr>
          <w:ilvl w:val="2"/>
          <w:numId w:val="1"/>
        </w:numPr>
        <w:rPr>
          <w:rFonts w:ascii="Gentium" w:eastAsia="Cambria" w:hAnsi="Gentium" w:cs="Cambria"/>
          <w:sz w:val="28"/>
          <w:szCs w:val="28"/>
        </w:rPr>
      </w:pPr>
      <w:r w:rsidRPr="007221B6">
        <w:rPr>
          <w:rFonts w:ascii="Gentium" w:eastAsia="Cambria" w:hAnsi="Gentium" w:cs="Cambria"/>
          <w:b/>
          <w:bCs/>
          <w:sz w:val="28"/>
          <w:szCs w:val="28"/>
        </w:rPr>
        <w:t>Proverbs 25:28</w:t>
      </w:r>
      <w:r>
        <w:rPr>
          <w:rFonts w:ascii="Gentium" w:eastAsia="Cambria" w:hAnsi="Gentium" w:cs="Cambria"/>
          <w:sz w:val="28"/>
          <w:szCs w:val="28"/>
        </w:rPr>
        <w:t xml:space="preserve"> says, “</w:t>
      </w:r>
      <w:r w:rsidRPr="007221B6">
        <w:rPr>
          <w:rFonts w:ascii="Gentium" w:eastAsia="Cambria" w:hAnsi="Gentium" w:cs="Cambria"/>
          <w:i/>
          <w:iCs/>
          <w:sz w:val="28"/>
          <w:szCs w:val="28"/>
        </w:rPr>
        <w:t>A man without self-control is like a city broken into and left without walls</w:t>
      </w:r>
      <w:r w:rsidRPr="002E49C0">
        <w:rPr>
          <w:rFonts w:ascii="Gentium" w:eastAsia="Cambria" w:hAnsi="Gentium" w:cs="Cambria"/>
          <w:sz w:val="28"/>
          <w:szCs w:val="28"/>
        </w:rPr>
        <w:t>.</w:t>
      </w:r>
      <w:r>
        <w:rPr>
          <w:rFonts w:ascii="Gentium" w:eastAsia="Cambria" w:hAnsi="Gentium" w:cs="Cambria"/>
          <w:sz w:val="28"/>
          <w:szCs w:val="28"/>
        </w:rPr>
        <w:t xml:space="preserve">”  </w:t>
      </w:r>
      <w:r w:rsidR="00600C59">
        <w:rPr>
          <w:rFonts w:ascii="Gentium" w:eastAsia="Cambria" w:hAnsi="Gentium" w:cs="Cambria"/>
          <w:sz w:val="28"/>
          <w:szCs w:val="28"/>
        </w:rPr>
        <w:t>And i</w:t>
      </w:r>
      <w:r w:rsidR="007221B6">
        <w:rPr>
          <w:rFonts w:ascii="Gentium" w:eastAsia="Cambria" w:hAnsi="Gentium" w:cs="Cambria"/>
          <w:sz w:val="28"/>
          <w:szCs w:val="28"/>
        </w:rPr>
        <w:t>t’s a powerful and plain illustration.</w:t>
      </w:r>
    </w:p>
    <w:p w14:paraId="4442780B" w14:textId="0EB4C58B" w:rsidR="002E49C0" w:rsidRDefault="002E49C0" w:rsidP="002E49C0">
      <w:pPr>
        <w:numPr>
          <w:ilvl w:val="2"/>
          <w:numId w:val="1"/>
        </w:numPr>
        <w:rPr>
          <w:rFonts w:ascii="Gentium" w:eastAsia="Cambria" w:hAnsi="Gentium" w:cs="Cambria"/>
          <w:sz w:val="28"/>
          <w:szCs w:val="28"/>
        </w:rPr>
      </w:pPr>
      <w:r>
        <w:rPr>
          <w:rFonts w:ascii="Gentium" w:eastAsia="Cambria" w:hAnsi="Gentium" w:cs="Cambria"/>
          <w:sz w:val="28"/>
          <w:szCs w:val="28"/>
        </w:rPr>
        <w:t xml:space="preserve">One commentator paraphrases what </w:t>
      </w:r>
      <w:r w:rsidR="007221B6">
        <w:rPr>
          <w:rFonts w:ascii="Gentium" w:eastAsia="Cambria" w:hAnsi="Gentium" w:cs="Cambria"/>
          <w:sz w:val="28"/>
          <w:szCs w:val="28"/>
        </w:rPr>
        <w:t xml:space="preserve">Peter is saying </w:t>
      </w:r>
      <w:r>
        <w:rPr>
          <w:rFonts w:ascii="Gentium" w:eastAsia="Cambria" w:hAnsi="Gentium" w:cs="Cambria"/>
          <w:sz w:val="28"/>
          <w:szCs w:val="28"/>
        </w:rPr>
        <w:t>here in this way: Peter is saying, “Begin to control yourself.  Say no to ungodly passions.  Grow up.  Get on your feet; pick up your faith; do what is right; increase in your knowledge of God; for your own salvation’s sake, begin to control yourself.”</w:t>
      </w:r>
    </w:p>
    <w:p w14:paraId="480B282F" w14:textId="6FA17730" w:rsidR="00B3329E" w:rsidRDefault="00B3329E" w:rsidP="002E49C0">
      <w:pPr>
        <w:numPr>
          <w:ilvl w:val="2"/>
          <w:numId w:val="1"/>
        </w:numPr>
        <w:rPr>
          <w:rFonts w:ascii="Gentium" w:eastAsia="Cambria" w:hAnsi="Gentium" w:cs="Cambria"/>
          <w:sz w:val="28"/>
          <w:szCs w:val="28"/>
        </w:rPr>
      </w:pPr>
      <w:r>
        <w:rPr>
          <w:rFonts w:ascii="Gentium" w:eastAsia="Cambria" w:hAnsi="Gentium" w:cs="Cambria"/>
          <w:sz w:val="28"/>
          <w:szCs w:val="28"/>
        </w:rPr>
        <w:t>And remember, God has given us all that we need to be self-controlled.</w:t>
      </w:r>
    </w:p>
    <w:p w14:paraId="78594034" w14:textId="77777777" w:rsidR="007221B6" w:rsidRDefault="007221B6" w:rsidP="007221B6">
      <w:pPr>
        <w:ind w:left="680"/>
        <w:rPr>
          <w:rFonts w:ascii="Gentium" w:eastAsia="Cambria" w:hAnsi="Gentium" w:cs="Cambria"/>
          <w:sz w:val="28"/>
          <w:szCs w:val="28"/>
        </w:rPr>
      </w:pPr>
    </w:p>
    <w:p w14:paraId="3C5957FF" w14:textId="5F455289" w:rsidR="00DB7DDB" w:rsidRDefault="00BE0AEC" w:rsidP="008A71E2">
      <w:pPr>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7221B6">
        <w:rPr>
          <w:rFonts w:ascii="Gentium" w:eastAsia="Cambria" w:hAnsi="Gentium" w:cs="Cambria"/>
          <w:sz w:val="28"/>
          <w:szCs w:val="28"/>
        </w:rPr>
        <w:t xml:space="preserve">to faith and virtue and knowledge and self-control must be added </w:t>
      </w:r>
      <w:r w:rsidR="007221B6" w:rsidRPr="007221B6">
        <w:rPr>
          <w:rFonts w:ascii="Gentium" w:eastAsia="Cambria" w:hAnsi="Gentium" w:cs="Cambria"/>
          <w:b/>
          <w:bCs/>
          <w:sz w:val="28"/>
          <w:szCs w:val="28"/>
        </w:rPr>
        <w:t>steadfastness</w:t>
      </w:r>
      <w:r w:rsidR="007221B6">
        <w:rPr>
          <w:rFonts w:ascii="Gentium" w:eastAsia="Cambria" w:hAnsi="Gentium" w:cs="Cambria"/>
          <w:sz w:val="28"/>
          <w:szCs w:val="28"/>
        </w:rPr>
        <w:t>.</w:t>
      </w:r>
    </w:p>
    <w:p w14:paraId="5BC69F17" w14:textId="77777777" w:rsidR="00560AA1" w:rsidRDefault="007221B6" w:rsidP="00BF56B7">
      <w:pPr>
        <w:numPr>
          <w:ilvl w:val="2"/>
          <w:numId w:val="1"/>
        </w:numPr>
        <w:rPr>
          <w:rFonts w:ascii="Gentium" w:eastAsia="Cambria" w:hAnsi="Gentium" w:cs="Cambria"/>
          <w:sz w:val="28"/>
          <w:szCs w:val="28"/>
        </w:rPr>
      </w:pPr>
      <w:r w:rsidRPr="00BF56B7">
        <w:rPr>
          <w:rFonts w:ascii="Gentium" w:eastAsia="Cambria" w:hAnsi="Gentium" w:cs="Cambria"/>
          <w:b/>
          <w:bCs/>
          <w:sz w:val="28"/>
          <w:szCs w:val="28"/>
        </w:rPr>
        <w:t>Ephesians 4:11-14</w:t>
      </w:r>
      <w:r w:rsidRPr="007221B6">
        <w:rPr>
          <w:rFonts w:ascii="Gentium" w:eastAsia="Cambria" w:hAnsi="Gentium" w:cs="Cambria"/>
          <w:sz w:val="28"/>
          <w:szCs w:val="28"/>
        </w:rPr>
        <w:t xml:space="preserve"> </w:t>
      </w:r>
      <w:r w:rsidR="00BE0AEC">
        <w:rPr>
          <w:rFonts w:ascii="Gentium" w:eastAsia="Cambria" w:hAnsi="Gentium" w:cs="Cambria"/>
          <w:sz w:val="28"/>
          <w:szCs w:val="28"/>
        </w:rPr>
        <w:t>says that Christ has given us Scripture and “</w:t>
      </w:r>
      <w:r w:rsidRPr="00BE0AEC">
        <w:rPr>
          <w:rFonts w:ascii="Gentium" w:eastAsia="Cambria" w:hAnsi="Gentium" w:cs="Cambria"/>
          <w:i/>
          <w:iCs/>
          <w:sz w:val="28"/>
          <w:szCs w:val="28"/>
        </w:rPr>
        <w:t>pastors and teachers, to equip the saints for the work of ministry, for building up the body of Christ, until we all attain to the unity of the faith and of the knowledge of the Son of God, to mature manhood, to the measure of the stature of the fullness of Christ, so that we may no longer be children, tossed to and fro by the waves and carried about by every wind of doctrine, by human cunning, by craftiness in deceitful schemes</w:t>
      </w:r>
      <w:r w:rsidRPr="007221B6">
        <w:rPr>
          <w:rFonts w:ascii="Gentium" w:eastAsia="Cambria" w:hAnsi="Gentium" w:cs="Cambria"/>
          <w:sz w:val="28"/>
          <w:szCs w:val="28"/>
        </w:rPr>
        <w:t>.</w:t>
      </w:r>
      <w:r w:rsidR="00BE0AEC">
        <w:rPr>
          <w:rFonts w:ascii="Gentium" w:eastAsia="Cambria" w:hAnsi="Gentium" w:cs="Cambria"/>
          <w:sz w:val="28"/>
          <w:szCs w:val="28"/>
        </w:rPr>
        <w:t>”</w:t>
      </w:r>
      <w:r w:rsidR="00736B1E">
        <w:rPr>
          <w:rFonts w:ascii="Gentium" w:eastAsia="Cambria" w:hAnsi="Gentium" w:cs="Cambria"/>
          <w:sz w:val="28"/>
          <w:szCs w:val="28"/>
        </w:rPr>
        <w:t xml:space="preserve">  </w:t>
      </w:r>
      <w:r w:rsidR="00BF56B7">
        <w:rPr>
          <w:rFonts w:ascii="Gentium" w:eastAsia="Cambria" w:hAnsi="Gentium" w:cs="Cambria"/>
          <w:sz w:val="28"/>
          <w:szCs w:val="28"/>
        </w:rPr>
        <w:t xml:space="preserve">And </w:t>
      </w:r>
      <w:r w:rsidR="00BF56B7" w:rsidRPr="00BF56B7">
        <w:rPr>
          <w:rFonts w:ascii="Gentium" w:eastAsia="Cambria" w:hAnsi="Gentium" w:cs="Cambria"/>
          <w:b/>
          <w:bCs/>
          <w:sz w:val="28"/>
          <w:szCs w:val="28"/>
        </w:rPr>
        <w:t>Hebrews 12:1-2</w:t>
      </w:r>
      <w:r w:rsidR="00BF56B7" w:rsidRPr="00BF56B7">
        <w:rPr>
          <w:rFonts w:ascii="Gentium" w:eastAsia="Cambria" w:hAnsi="Gentium" w:cs="Cambria"/>
          <w:sz w:val="28"/>
          <w:szCs w:val="28"/>
        </w:rPr>
        <w:t xml:space="preserve"> says, “</w:t>
      </w:r>
      <w:r w:rsidR="00BF56B7" w:rsidRPr="00BF56B7">
        <w:rPr>
          <w:rFonts w:ascii="Gentium" w:eastAsia="Cambria" w:hAnsi="Gentium" w:cs="Cambria"/>
          <w:i/>
          <w:iCs/>
          <w:sz w:val="28"/>
          <w:szCs w:val="28"/>
        </w:rPr>
        <w:t>Let us also lay aside every weight, and sin which clings so closely, and let us run with endurance the race that is set before us, looking to Jesus, the founder and perfecter of our faith</w:t>
      </w:r>
      <w:r w:rsidR="00BF56B7" w:rsidRPr="00BF56B7">
        <w:rPr>
          <w:rFonts w:ascii="Gentium" w:eastAsia="Cambria" w:hAnsi="Gentium" w:cs="Cambria"/>
          <w:sz w:val="28"/>
          <w:szCs w:val="28"/>
        </w:rPr>
        <w:t xml:space="preserve">.”  </w:t>
      </w:r>
    </w:p>
    <w:p w14:paraId="288EFAAD" w14:textId="2D741674" w:rsidR="007221B6" w:rsidRPr="00BF56B7" w:rsidRDefault="00BF56B7" w:rsidP="00BF56B7">
      <w:pPr>
        <w:numPr>
          <w:ilvl w:val="2"/>
          <w:numId w:val="1"/>
        </w:numPr>
        <w:rPr>
          <w:rFonts w:ascii="Gentium" w:eastAsia="Cambria" w:hAnsi="Gentium" w:cs="Cambria"/>
          <w:sz w:val="28"/>
          <w:szCs w:val="28"/>
        </w:rPr>
      </w:pPr>
      <w:r>
        <w:rPr>
          <w:rFonts w:ascii="Gentium" w:eastAsia="Cambria" w:hAnsi="Gentium" w:cs="Cambria"/>
          <w:sz w:val="28"/>
          <w:szCs w:val="28"/>
        </w:rPr>
        <w:lastRenderedPageBreak/>
        <w:t xml:space="preserve">So, </w:t>
      </w:r>
      <w:r w:rsidR="00736B1E" w:rsidRPr="00BF56B7">
        <w:rPr>
          <w:rFonts w:ascii="Gentium" w:eastAsia="Cambria" w:hAnsi="Gentium" w:cs="Cambria"/>
          <w:sz w:val="28"/>
          <w:szCs w:val="28"/>
        </w:rPr>
        <w:t xml:space="preserve">the more we </w:t>
      </w:r>
      <w:r w:rsidRPr="00BF56B7">
        <w:rPr>
          <w:rFonts w:ascii="Gentium" w:eastAsia="Cambria" w:hAnsi="Gentium" w:cs="Cambria"/>
          <w:sz w:val="28"/>
          <w:szCs w:val="28"/>
        </w:rPr>
        <w:t xml:space="preserve">seek Bible teaching </w:t>
      </w:r>
      <w:r w:rsidR="00560AA1">
        <w:rPr>
          <w:rFonts w:ascii="Gentium" w:eastAsia="Cambria" w:hAnsi="Gentium" w:cs="Cambria"/>
          <w:sz w:val="28"/>
          <w:szCs w:val="28"/>
        </w:rPr>
        <w:t xml:space="preserve">from the pastors and teachers that the Lord has given us, </w:t>
      </w:r>
      <w:r>
        <w:rPr>
          <w:rFonts w:ascii="Gentium" w:eastAsia="Cambria" w:hAnsi="Gentium" w:cs="Cambria"/>
          <w:sz w:val="28"/>
          <w:szCs w:val="28"/>
        </w:rPr>
        <w:t xml:space="preserve">always looking to Jesus, </w:t>
      </w:r>
      <w:r w:rsidRPr="00BF56B7">
        <w:rPr>
          <w:rFonts w:ascii="Gentium" w:eastAsia="Cambria" w:hAnsi="Gentium" w:cs="Cambria"/>
          <w:sz w:val="28"/>
          <w:szCs w:val="28"/>
        </w:rPr>
        <w:t xml:space="preserve">the more steadfast or balanced </w:t>
      </w:r>
      <w:r>
        <w:rPr>
          <w:rFonts w:ascii="Gentium" w:eastAsia="Cambria" w:hAnsi="Gentium" w:cs="Cambria"/>
          <w:sz w:val="28"/>
          <w:szCs w:val="28"/>
        </w:rPr>
        <w:t xml:space="preserve">or </w:t>
      </w:r>
      <w:r w:rsidRPr="00BF56B7">
        <w:rPr>
          <w:rFonts w:ascii="Gentium" w:eastAsia="Cambria" w:hAnsi="Gentium" w:cs="Cambria"/>
          <w:sz w:val="28"/>
          <w:szCs w:val="28"/>
        </w:rPr>
        <w:t>will be</w:t>
      </w:r>
      <w:r>
        <w:rPr>
          <w:rFonts w:ascii="Gentium" w:eastAsia="Cambria" w:hAnsi="Gentium" w:cs="Cambria"/>
          <w:sz w:val="28"/>
          <w:szCs w:val="28"/>
        </w:rPr>
        <w:t xml:space="preserve"> our progress</w:t>
      </w:r>
      <w:r w:rsidRPr="00BF56B7">
        <w:rPr>
          <w:rFonts w:ascii="Gentium" w:eastAsia="Cambria" w:hAnsi="Gentium" w:cs="Cambria"/>
          <w:sz w:val="28"/>
          <w:szCs w:val="28"/>
        </w:rPr>
        <w:t xml:space="preserve"> on the pathway to heaven.  And when we slip into sin, it will not derail us for long</w:t>
      </w:r>
      <w:r>
        <w:rPr>
          <w:rFonts w:ascii="Gentium" w:eastAsia="Cambria" w:hAnsi="Gentium" w:cs="Cambria"/>
          <w:sz w:val="28"/>
          <w:szCs w:val="28"/>
        </w:rPr>
        <w:t>, because we will look to Christ, again, and get up and carry on.</w:t>
      </w:r>
    </w:p>
    <w:p w14:paraId="38942290" w14:textId="77777777" w:rsidR="007221B6" w:rsidRPr="00DB7DDB" w:rsidRDefault="007221B6" w:rsidP="007221B6">
      <w:pPr>
        <w:ind w:left="680"/>
        <w:rPr>
          <w:rFonts w:ascii="Gentium" w:eastAsia="Cambria" w:hAnsi="Gentium" w:cs="Cambria"/>
          <w:sz w:val="28"/>
          <w:szCs w:val="28"/>
        </w:rPr>
      </w:pPr>
    </w:p>
    <w:p w14:paraId="4C9F8831" w14:textId="77777777" w:rsidR="00560AA1" w:rsidRDefault="00485EB3" w:rsidP="00485EB3">
      <w:pPr>
        <w:pStyle w:val="ListParagraph"/>
        <w:numPr>
          <w:ilvl w:val="1"/>
          <w:numId w:val="1"/>
        </w:numPr>
        <w:rPr>
          <w:rFonts w:ascii="Gentium" w:eastAsia="Cambria" w:hAnsi="Gentium" w:cs="Cambria"/>
          <w:sz w:val="28"/>
          <w:szCs w:val="28"/>
        </w:rPr>
      </w:pPr>
      <w:r w:rsidRPr="00485EB3">
        <w:rPr>
          <w:rFonts w:ascii="Gentium" w:eastAsia="Cambria" w:hAnsi="Gentium" w:cs="Cambria"/>
          <w:sz w:val="28"/>
          <w:szCs w:val="28"/>
        </w:rPr>
        <w:t xml:space="preserve">And to faith and virtue and knowledge and self-control and steadfastness </w:t>
      </w:r>
      <w:r w:rsidR="00560AA1">
        <w:rPr>
          <w:rFonts w:ascii="Gentium" w:eastAsia="Cambria" w:hAnsi="Gentium" w:cs="Cambria"/>
          <w:sz w:val="28"/>
          <w:szCs w:val="28"/>
        </w:rPr>
        <w:t xml:space="preserve">must be added </w:t>
      </w:r>
      <w:r w:rsidRPr="00560AA1">
        <w:rPr>
          <w:rFonts w:ascii="Gentium" w:eastAsia="Cambria" w:hAnsi="Gentium" w:cs="Cambria"/>
          <w:b/>
          <w:bCs/>
          <w:sz w:val="28"/>
          <w:szCs w:val="28"/>
        </w:rPr>
        <w:t>godliness</w:t>
      </w:r>
      <w:r w:rsidRPr="00485EB3">
        <w:rPr>
          <w:rFonts w:ascii="Gentium" w:eastAsia="Cambria" w:hAnsi="Gentium" w:cs="Cambria"/>
          <w:sz w:val="28"/>
          <w:szCs w:val="28"/>
        </w:rPr>
        <w:t>.</w:t>
      </w:r>
    </w:p>
    <w:p w14:paraId="2B793670" w14:textId="77777777" w:rsidR="009D6956" w:rsidRDefault="00560AA1" w:rsidP="00560AA1">
      <w:pPr>
        <w:pStyle w:val="ListParagraph"/>
        <w:numPr>
          <w:ilvl w:val="2"/>
          <w:numId w:val="1"/>
        </w:numPr>
        <w:rPr>
          <w:rFonts w:ascii="Gentium" w:eastAsia="Cambria" w:hAnsi="Gentium" w:cs="Cambria"/>
          <w:sz w:val="28"/>
          <w:szCs w:val="28"/>
        </w:rPr>
      </w:pPr>
      <w:r w:rsidRPr="00C3325F">
        <w:rPr>
          <w:rFonts w:ascii="Gentium" w:eastAsia="Cambria" w:hAnsi="Gentium" w:cs="Cambria"/>
          <w:sz w:val="28"/>
          <w:szCs w:val="28"/>
        </w:rPr>
        <w:t xml:space="preserve">Back in </w:t>
      </w:r>
      <w:r w:rsidRPr="009D6956">
        <w:rPr>
          <w:rFonts w:ascii="Gentium" w:eastAsia="Cambria" w:hAnsi="Gentium" w:cs="Cambria"/>
          <w:b/>
          <w:bCs/>
          <w:sz w:val="28"/>
          <w:szCs w:val="28"/>
        </w:rPr>
        <w:t>1 Peter 2:12</w:t>
      </w:r>
      <w:r w:rsidRPr="00C3325F">
        <w:rPr>
          <w:rFonts w:ascii="Gentium" w:eastAsia="Cambria" w:hAnsi="Gentium" w:cs="Cambria"/>
          <w:sz w:val="28"/>
          <w:szCs w:val="28"/>
        </w:rPr>
        <w:t>, Peter said, “</w:t>
      </w:r>
      <w:r w:rsidRPr="009D6956">
        <w:rPr>
          <w:rFonts w:ascii="Gentium" w:eastAsia="Cambria" w:hAnsi="Gentium" w:cs="Cambria"/>
          <w:i/>
          <w:iCs/>
          <w:sz w:val="28"/>
          <w:szCs w:val="28"/>
        </w:rPr>
        <w:t>Keep your conduct among [unbelievers] honourable</w:t>
      </w:r>
      <w:r w:rsidRPr="00C3325F">
        <w:rPr>
          <w:rFonts w:ascii="Gentium" w:eastAsia="Cambria" w:hAnsi="Gentium" w:cs="Cambria"/>
          <w:sz w:val="28"/>
          <w:szCs w:val="28"/>
        </w:rPr>
        <w:t xml:space="preserve">.”  And he then went on to define honourable </w:t>
      </w:r>
      <w:r w:rsidR="009D6956">
        <w:rPr>
          <w:rFonts w:ascii="Gentium" w:eastAsia="Cambria" w:hAnsi="Gentium" w:cs="Cambria"/>
          <w:sz w:val="28"/>
          <w:szCs w:val="28"/>
        </w:rPr>
        <w:t xml:space="preserve">conduct or the </w:t>
      </w:r>
      <w:r w:rsidRPr="00C3325F">
        <w:rPr>
          <w:rFonts w:ascii="Gentium" w:eastAsia="Cambria" w:hAnsi="Gentium" w:cs="Cambria"/>
          <w:sz w:val="28"/>
          <w:szCs w:val="28"/>
        </w:rPr>
        <w:t xml:space="preserve">godly life as submission to governing authorities, adhering to the roles that God has assigned to wives and husbands, </w:t>
      </w:r>
      <w:r w:rsidR="00C3325F" w:rsidRPr="00C3325F">
        <w:rPr>
          <w:rFonts w:ascii="Gentium" w:eastAsia="Cambria" w:hAnsi="Gentium" w:cs="Cambria"/>
          <w:sz w:val="28"/>
          <w:szCs w:val="28"/>
        </w:rPr>
        <w:t xml:space="preserve">a willingness to endure suffering, </w:t>
      </w:r>
      <w:r w:rsidR="00C3325F">
        <w:rPr>
          <w:rFonts w:ascii="Gentium" w:eastAsia="Cambria" w:hAnsi="Gentium" w:cs="Cambria"/>
          <w:sz w:val="28"/>
          <w:szCs w:val="28"/>
        </w:rPr>
        <w:t>a</w:t>
      </w:r>
      <w:r w:rsidR="00C3325F" w:rsidRPr="00C3325F">
        <w:rPr>
          <w:rFonts w:ascii="Gentium" w:eastAsia="Cambria" w:hAnsi="Gentium" w:cs="Cambria"/>
          <w:sz w:val="28"/>
          <w:szCs w:val="28"/>
        </w:rPr>
        <w:t xml:space="preserve">voiding a sensual or ‘party’ lifestyle, and </w:t>
      </w:r>
      <w:r w:rsidR="00C3325F">
        <w:rPr>
          <w:rFonts w:ascii="Gentium" w:eastAsia="Cambria" w:hAnsi="Gentium" w:cs="Cambria"/>
          <w:sz w:val="28"/>
          <w:szCs w:val="28"/>
        </w:rPr>
        <w:t>a willingness to serve others.</w:t>
      </w:r>
      <w:r w:rsidR="009D6956">
        <w:rPr>
          <w:rFonts w:ascii="Gentium" w:eastAsia="Cambria" w:hAnsi="Gentium" w:cs="Cambria"/>
          <w:sz w:val="28"/>
          <w:szCs w:val="28"/>
        </w:rPr>
        <w:t xml:space="preserve">  </w:t>
      </w:r>
    </w:p>
    <w:p w14:paraId="1DA9BC27" w14:textId="74C7F13C" w:rsidR="00485EB3" w:rsidRDefault="009D6956" w:rsidP="00560AA1">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For this way of living is what Jesus called the </w:t>
      </w:r>
      <w:r w:rsidRPr="00600C59">
        <w:rPr>
          <w:rFonts w:ascii="Gentium" w:eastAsia="Cambria" w:hAnsi="Gentium" w:cs="Cambria"/>
          <w:b/>
          <w:bCs/>
          <w:sz w:val="28"/>
          <w:szCs w:val="28"/>
        </w:rPr>
        <w:t>abundant</w:t>
      </w:r>
      <w:r>
        <w:rPr>
          <w:rFonts w:ascii="Gentium" w:eastAsia="Cambria" w:hAnsi="Gentium" w:cs="Cambria"/>
          <w:sz w:val="28"/>
          <w:szCs w:val="28"/>
        </w:rPr>
        <w:t xml:space="preserve"> or blessed life.  And if we strive to live like this, we will also have many opportunities to share the gospel, because this way of living will be more and more unlike how the world lives.  And how they live </w:t>
      </w:r>
      <w:r w:rsidR="00B23BFE">
        <w:rPr>
          <w:rFonts w:ascii="Gentium" w:eastAsia="Cambria" w:hAnsi="Gentium" w:cs="Cambria"/>
          <w:sz w:val="28"/>
          <w:szCs w:val="28"/>
        </w:rPr>
        <w:t>brings much pain and unhappiness.</w:t>
      </w:r>
      <w:r>
        <w:rPr>
          <w:rFonts w:ascii="Gentium" w:eastAsia="Cambria" w:hAnsi="Gentium" w:cs="Cambria"/>
          <w:sz w:val="28"/>
          <w:szCs w:val="28"/>
        </w:rPr>
        <w:t xml:space="preserve"> </w:t>
      </w:r>
    </w:p>
    <w:p w14:paraId="78E52FDD" w14:textId="77777777" w:rsidR="009D6956" w:rsidRPr="00C3325F" w:rsidRDefault="009D6956" w:rsidP="009D6956">
      <w:pPr>
        <w:pStyle w:val="ListParagraph"/>
        <w:ind w:left="680"/>
        <w:rPr>
          <w:rFonts w:ascii="Gentium" w:eastAsia="Cambria" w:hAnsi="Gentium" w:cs="Cambria"/>
          <w:sz w:val="28"/>
          <w:szCs w:val="28"/>
        </w:rPr>
      </w:pPr>
    </w:p>
    <w:p w14:paraId="6F071C10" w14:textId="05D8BA79" w:rsidR="00485EB3" w:rsidRPr="00485EB3" w:rsidRDefault="00600C59" w:rsidP="00485EB3">
      <w:pPr>
        <w:pStyle w:val="ListParagraph"/>
        <w:numPr>
          <w:ilvl w:val="1"/>
          <w:numId w:val="1"/>
        </w:numPr>
        <w:rPr>
          <w:rFonts w:ascii="Gentium" w:eastAsia="Cambria" w:hAnsi="Gentium" w:cs="Cambria"/>
          <w:sz w:val="28"/>
          <w:szCs w:val="28"/>
        </w:rPr>
      </w:pPr>
      <w:r>
        <w:rPr>
          <w:rFonts w:ascii="Gentium" w:eastAsia="Cambria" w:hAnsi="Gentium" w:cs="Cambria"/>
          <w:sz w:val="28"/>
          <w:szCs w:val="28"/>
        </w:rPr>
        <w:t xml:space="preserve">But </w:t>
      </w:r>
      <w:r w:rsidR="00485EB3" w:rsidRPr="00485EB3">
        <w:rPr>
          <w:rFonts w:ascii="Gentium" w:eastAsia="Cambria" w:hAnsi="Gentium" w:cs="Cambria"/>
          <w:sz w:val="28"/>
          <w:szCs w:val="28"/>
        </w:rPr>
        <w:t xml:space="preserve">to faith and virtue and knowledge and self-control </w:t>
      </w:r>
      <w:r w:rsidR="00485EB3">
        <w:rPr>
          <w:rFonts w:ascii="Gentium" w:eastAsia="Cambria" w:hAnsi="Gentium" w:cs="Cambria"/>
          <w:sz w:val="28"/>
          <w:szCs w:val="28"/>
        </w:rPr>
        <w:t>and</w:t>
      </w:r>
      <w:r w:rsidR="00485EB3" w:rsidRPr="00485EB3">
        <w:rPr>
          <w:rFonts w:ascii="Gentium" w:eastAsia="Cambria" w:hAnsi="Gentium" w:cs="Cambria"/>
          <w:sz w:val="28"/>
          <w:szCs w:val="28"/>
        </w:rPr>
        <w:t xml:space="preserve"> steadfastness</w:t>
      </w:r>
      <w:r w:rsidR="00485EB3">
        <w:rPr>
          <w:rFonts w:ascii="Gentium" w:eastAsia="Cambria" w:hAnsi="Gentium" w:cs="Cambria"/>
          <w:sz w:val="28"/>
          <w:szCs w:val="28"/>
        </w:rPr>
        <w:t xml:space="preserve"> and godliness </w:t>
      </w:r>
      <w:r w:rsidR="00E726BA">
        <w:rPr>
          <w:rFonts w:ascii="Gentium" w:eastAsia="Cambria" w:hAnsi="Gentium" w:cs="Cambria"/>
          <w:sz w:val="28"/>
          <w:szCs w:val="28"/>
        </w:rPr>
        <w:t xml:space="preserve">must be added </w:t>
      </w:r>
      <w:r w:rsidR="00485EB3" w:rsidRPr="00E726BA">
        <w:rPr>
          <w:rFonts w:ascii="Gentium" w:eastAsia="Cambria" w:hAnsi="Gentium" w:cs="Cambria"/>
          <w:b/>
          <w:bCs/>
          <w:sz w:val="28"/>
          <w:szCs w:val="28"/>
        </w:rPr>
        <w:t>brotherly affection</w:t>
      </w:r>
      <w:r w:rsidR="00485EB3" w:rsidRPr="00485EB3">
        <w:rPr>
          <w:rFonts w:ascii="Gentium" w:eastAsia="Cambria" w:hAnsi="Gentium" w:cs="Cambria"/>
          <w:sz w:val="28"/>
          <w:szCs w:val="28"/>
        </w:rPr>
        <w:t>.</w:t>
      </w:r>
    </w:p>
    <w:p w14:paraId="5BB4D824" w14:textId="338FE64B" w:rsidR="00E726BA" w:rsidRDefault="00CF2057" w:rsidP="00E726B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Now, the fact that brotherly affection is included in a list of qualities that we must make every effort to practise indicates that this does not come naturally or easily.  </w:t>
      </w:r>
      <w:r w:rsidR="00BF1C1B">
        <w:rPr>
          <w:rFonts w:ascii="Gentium" w:eastAsia="Cambria" w:hAnsi="Gentium" w:cs="Cambria"/>
          <w:sz w:val="28"/>
          <w:szCs w:val="28"/>
        </w:rPr>
        <w:t xml:space="preserve">And we see this already in the New Testament.  </w:t>
      </w:r>
      <w:r>
        <w:rPr>
          <w:rFonts w:ascii="Gentium" w:eastAsia="Cambria" w:hAnsi="Gentium" w:cs="Cambria"/>
          <w:sz w:val="28"/>
          <w:szCs w:val="28"/>
        </w:rPr>
        <w:t>Think of Paul and Barnabas’s falling out.  Think of when Paul needed to rebuke Peter to his face.  Think of Euodia and Syntyche in Philippians 4 who</w:t>
      </w:r>
      <w:r w:rsidR="00257470">
        <w:rPr>
          <w:rFonts w:ascii="Gentium" w:eastAsia="Cambria" w:hAnsi="Gentium" w:cs="Cambria"/>
          <w:sz w:val="28"/>
          <w:szCs w:val="28"/>
        </w:rPr>
        <w:t xml:space="preserve"> </w:t>
      </w:r>
      <w:r w:rsidR="00BF1C1B">
        <w:rPr>
          <w:rFonts w:ascii="Gentium" w:eastAsia="Cambria" w:hAnsi="Gentium" w:cs="Cambria"/>
          <w:sz w:val="28"/>
          <w:szCs w:val="28"/>
        </w:rPr>
        <w:t>needed help because they could not agree</w:t>
      </w:r>
      <w:r w:rsidR="00257470">
        <w:rPr>
          <w:rFonts w:ascii="Gentium" w:eastAsia="Cambria" w:hAnsi="Gentium" w:cs="Cambria"/>
          <w:sz w:val="28"/>
          <w:szCs w:val="28"/>
        </w:rPr>
        <w:t xml:space="preserve">.  </w:t>
      </w:r>
    </w:p>
    <w:p w14:paraId="56C888C4" w14:textId="77777777" w:rsidR="00491D22" w:rsidRDefault="00257470" w:rsidP="00491D22">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guess what, </w:t>
      </w:r>
      <w:r w:rsidR="0009730E">
        <w:rPr>
          <w:rFonts w:ascii="Gentium" w:eastAsia="Cambria" w:hAnsi="Gentium" w:cs="Cambria"/>
          <w:sz w:val="28"/>
          <w:szCs w:val="28"/>
        </w:rPr>
        <w:t xml:space="preserve">this kind of thing </w:t>
      </w:r>
      <w:r>
        <w:rPr>
          <w:rFonts w:ascii="Gentium" w:eastAsia="Cambria" w:hAnsi="Gentium" w:cs="Cambria"/>
          <w:sz w:val="28"/>
          <w:szCs w:val="28"/>
        </w:rPr>
        <w:t xml:space="preserve">still happens today.  And it happens here.  Shock horror!  So, what will you do when you are a part of it?  Avoid the person?  Hold on to the hurt to use against them somewhere down the road?  Leave for another church?  </w:t>
      </w:r>
      <w:r w:rsidR="0009730E">
        <w:rPr>
          <w:rFonts w:ascii="Gentium" w:eastAsia="Cambria" w:hAnsi="Gentium" w:cs="Cambria"/>
          <w:sz w:val="28"/>
          <w:szCs w:val="28"/>
        </w:rPr>
        <w:t xml:space="preserve">You would think that leaving for another church is something that the Bible regularly teaches, because it is how </w:t>
      </w:r>
      <w:r w:rsidR="00491D22">
        <w:rPr>
          <w:rFonts w:ascii="Gentium" w:eastAsia="Cambria" w:hAnsi="Gentium" w:cs="Cambria"/>
          <w:sz w:val="28"/>
          <w:szCs w:val="28"/>
        </w:rPr>
        <w:t xml:space="preserve">many </w:t>
      </w:r>
      <w:r w:rsidR="0009730E">
        <w:rPr>
          <w:rFonts w:ascii="Gentium" w:eastAsia="Cambria" w:hAnsi="Gentium" w:cs="Cambria"/>
          <w:sz w:val="28"/>
          <w:szCs w:val="28"/>
        </w:rPr>
        <w:t xml:space="preserve">people deal with </w:t>
      </w:r>
      <w:r w:rsidR="00491D22">
        <w:rPr>
          <w:rFonts w:ascii="Gentium" w:eastAsia="Cambria" w:hAnsi="Gentium" w:cs="Cambria"/>
          <w:sz w:val="28"/>
          <w:szCs w:val="28"/>
        </w:rPr>
        <w:t>disagreements</w:t>
      </w:r>
      <w:r w:rsidR="0009730E">
        <w:rPr>
          <w:rFonts w:ascii="Gentium" w:eastAsia="Cambria" w:hAnsi="Gentium" w:cs="Cambria"/>
          <w:sz w:val="28"/>
          <w:szCs w:val="28"/>
        </w:rPr>
        <w:t xml:space="preserve"> in the church.  But what the Bible teaches instead is brotherly affection.  </w:t>
      </w:r>
    </w:p>
    <w:p w14:paraId="48746561" w14:textId="20F41893" w:rsidR="00491D22" w:rsidRDefault="00491D22" w:rsidP="00491D22">
      <w:pPr>
        <w:pStyle w:val="ListParagraph"/>
        <w:numPr>
          <w:ilvl w:val="2"/>
          <w:numId w:val="1"/>
        </w:numPr>
        <w:rPr>
          <w:rFonts w:ascii="Gentium" w:eastAsia="Cambria" w:hAnsi="Gentium" w:cs="Cambria"/>
          <w:sz w:val="28"/>
          <w:szCs w:val="28"/>
        </w:rPr>
      </w:pPr>
      <w:r>
        <w:rPr>
          <w:rFonts w:ascii="Gentium" w:eastAsia="Cambria" w:hAnsi="Gentium" w:cs="Cambria"/>
          <w:sz w:val="28"/>
          <w:szCs w:val="28"/>
        </w:rPr>
        <w:t>The Gospel tells us that God secured our salvation in Christ not when we had sorted our lives out and were seeking Him, but “</w:t>
      </w:r>
      <w:r w:rsidRPr="007873FD">
        <w:rPr>
          <w:rFonts w:ascii="Gentium" w:eastAsia="Cambria" w:hAnsi="Gentium" w:cs="Cambria"/>
          <w:i/>
          <w:iCs/>
          <w:sz w:val="28"/>
          <w:szCs w:val="28"/>
        </w:rPr>
        <w:t>while we were enemies</w:t>
      </w:r>
      <w:r>
        <w:rPr>
          <w:rFonts w:ascii="Gentium" w:eastAsia="Cambria" w:hAnsi="Gentium" w:cs="Cambria"/>
          <w:sz w:val="28"/>
          <w:szCs w:val="28"/>
        </w:rPr>
        <w:t xml:space="preserve">.”  </w:t>
      </w:r>
      <w:r w:rsidRPr="007873FD">
        <w:rPr>
          <w:rFonts w:ascii="Gentium" w:eastAsia="Cambria" w:hAnsi="Gentium" w:cs="Cambria"/>
          <w:sz w:val="28"/>
          <w:szCs w:val="28"/>
        </w:rPr>
        <w:t xml:space="preserve"> </w:t>
      </w:r>
      <w:r>
        <w:rPr>
          <w:rFonts w:ascii="Gentium" w:eastAsia="Cambria" w:hAnsi="Gentium" w:cs="Cambria"/>
          <w:sz w:val="28"/>
          <w:szCs w:val="28"/>
        </w:rPr>
        <w:t xml:space="preserve">So, we must show this same grace to our brothers and sisters.  And </w:t>
      </w:r>
      <w:r w:rsidRPr="00095E15">
        <w:rPr>
          <w:rFonts w:ascii="Gentium" w:eastAsia="Cambria" w:hAnsi="Gentium" w:cs="Cambria"/>
          <w:b/>
          <w:bCs/>
          <w:sz w:val="28"/>
          <w:szCs w:val="28"/>
        </w:rPr>
        <w:t>1 John 4:20</w:t>
      </w:r>
      <w:r>
        <w:rPr>
          <w:rFonts w:ascii="Gentium" w:eastAsia="Cambria" w:hAnsi="Gentium" w:cs="Cambria"/>
          <w:sz w:val="28"/>
          <w:szCs w:val="28"/>
        </w:rPr>
        <w:t xml:space="preserve"> says, “</w:t>
      </w:r>
      <w:r w:rsidRPr="00095E15">
        <w:rPr>
          <w:rFonts w:ascii="Gentium" w:eastAsia="Cambria" w:hAnsi="Gentium" w:cs="Cambria"/>
          <w:i/>
          <w:iCs/>
          <w:sz w:val="28"/>
          <w:szCs w:val="28"/>
        </w:rPr>
        <w:t>If anyone says, "I love God," and hates his brother, he is a liar; for he who does not love his brother whom he has seen cannot love God whom he has not seen</w:t>
      </w:r>
      <w:r w:rsidRPr="00095E15">
        <w:rPr>
          <w:rFonts w:ascii="Gentium" w:eastAsia="Cambria" w:hAnsi="Gentium" w:cs="Cambria"/>
          <w:sz w:val="28"/>
          <w:szCs w:val="28"/>
        </w:rPr>
        <w:t>.</w:t>
      </w:r>
      <w:r>
        <w:rPr>
          <w:rFonts w:ascii="Gentium" w:eastAsia="Cambria" w:hAnsi="Gentium" w:cs="Cambria"/>
          <w:sz w:val="28"/>
          <w:szCs w:val="28"/>
        </w:rPr>
        <w:t>”</w:t>
      </w:r>
      <w:r w:rsidRPr="00095E15">
        <w:rPr>
          <w:rFonts w:ascii="Gentium" w:eastAsia="Cambria" w:hAnsi="Gentium" w:cs="Cambria"/>
          <w:sz w:val="28"/>
          <w:szCs w:val="28"/>
        </w:rPr>
        <w:t xml:space="preserve"> </w:t>
      </w:r>
    </w:p>
    <w:p w14:paraId="53DDD6F4" w14:textId="4F6D92D5" w:rsidR="007873FD" w:rsidRDefault="00491D22" w:rsidP="00E726BA">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so, what we should do, for example, is to </w:t>
      </w:r>
      <w:r w:rsidR="0009730E">
        <w:rPr>
          <w:rFonts w:ascii="Gentium" w:eastAsia="Cambria" w:hAnsi="Gentium" w:cs="Cambria"/>
          <w:sz w:val="28"/>
          <w:szCs w:val="28"/>
        </w:rPr>
        <w:t xml:space="preserve">invite someone for dinner or visit them in hospital, even though they are on the other side of an issue.  We </w:t>
      </w:r>
      <w:r w:rsidR="00257470">
        <w:rPr>
          <w:rFonts w:ascii="Gentium" w:eastAsia="Cambria" w:hAnsi="Gentium" w:cs="Cambria"/>
          <w:sz w:val="28"/>
          <w:szCs w:val="28"/>
        </w:rPr>
        <w:t xml:space="preserve">seek restoration or </w:t>
      </w:r>
      <w:r>
        <w:rPr>
          <w:rFonts w:ascii="Gentium" w:eastAsia="Cambria" w:hAnsi="Gentium" w:cs="Cambria"/>
          <w:sz w:val="28"/>
          <w:szCs w:val="28"/>
        </w:rPr>
        <w:t xml:space="preserve">we </w:t>
      </w:r>
      <w:r w:rsidR="00257470">
        <w:rPr>
          <w:rFonts w:ascii="Gentium" w:eastAsia="Cambria" w:hAnsi="Gentium" w:cs="Cambria"/>
          <w:sz w:val="28"/>
          <w:szCs w:val="28"/>
        </w:rPr>
        <w:t>welcome efforts to be restored</w:t>
      </w:r>
      <w:r w:rsidR="0009730E">
        <w:rPr>
          <w:rFonts w:ascii="Gentium" w:eastAsia="Cambria" w:hAnsi="Gentium" w:cs="Cambria"/>
          <w:sz w:val="28"/>
          <w:szCs w:val="28"/>
        </w:rPr>
        <w:t xml:space="preserve">. </w:t>
      </w:r>
      <w:r w:rsidR="00257470">
        <w:rPr>
          <w:rFonts w:ascii="Gentium" w:eastAsia="Cambria" w:hAnsi="Gentium" w:cs="Cambria"/>
          <w:sz w:val="28"/>
          <w:szCs w:val="28"/>
        </w:rPr>
        <w:t xml:space="preserve"> </w:t>
      </w:r>
      <w:r w:rsidR="0009730E">
        <w:rPr>
          <w:rFonts w:ascii="Gentium" w:eastAsia="Cambria" w:hAnsi="Gentium" w:cs="Cambria"/>
          <w:sz w:val="28"/>
          <w:szCs w:val="28"/>
        </w:rPr>
        <w:t xml:space="preserve">We pray for those with whom we disagree and we esteem them more highly than ourselves.  </w:t>
      </w:r>
    </w:p>
    <w:p w14:paraId="4DAE9DFD" w14:textId="77777777" w:rsidR="00A965C9" w:rsidRDefault="00A965C9" w:rsidP="00A965C9">
      <w:pPr>
        <w:pStyle w:val="ListParagraph"/>
        <w:ind w:left="340"/>
        <w:rPr>
          <w:rFonts w:ascii="Gentium" w:eastAsia="Cambria" w:hAnsi="Gentium" w:cs="Cambria"/>
          <w:sz w:val="28"/>
          <w:szCs w:val="28"/>
        </w:rPr>
      </w:pPr>
    </w:p>
    <w:p w14:paraId="2A6D7328" w14:textId="5760BA68" w:rsidR="00485EB3" w:rsidRDefault="00485EB3" w:rsidP="00485EB3">
      <w:pPr>
        <w:pStyle w:val="ListParagraph"/>
        <w:numPr>
          <w:ilvl w:val="1"/>
          <w:numId w:val="1"/>
        </w:numPr>
        <w:rPr>
          <w:rFonts w:ascii="Gentium" w:eastAsia="Cambria" w:hAnsi="Gentium" w:cs="Cambria"/>
          <w:sz w:val="28"/>
          <w:szCs w:val="28"/>
        </w:rPr>
      </w:pPr>
      <w:r w:rsidRPr="00485EB3">
        <w:rPr>
          <w:rFonts w:ascii="Gentium" w:eastAsia="Cambria" w:hAnsi="Gentium" w:cs="Cambria"/>
          <w:sz w:val="28"/>
          <w:szCs w:val="28"/>
        </w:rPr>
        <w:lastRenderedPageBreak/>
        <w:t xml:space="preserve">And </w:t>
      </w:r>
      <w:r w:rsidR="00095E15">
        <w:rPr>
          <w:rFonts w:ascii="Gentium" w:eastAsia="Cambria" w:hAnsi="Gentium" w:cs="Cambria"/>
          <w:sz w:val="28"/>
          <w:szCs w:val="28"/>
        </w:rPr>
        <w:t xml:space="preserve">this leads us into the last of the qualities that must be added to faith, which is </w:t>
      </w:r>
      <w:r w:rsidRPr="00413D70">
        <w:rPr>
          <w:rFonts w:ascii="Gentium" w:eastAsia="Cambria" w:hAnsi="Gentium" w:cs="Cambria"/>
          <w:b/>
          <w:bCs/>
          <w:sz w:val="28"/>
          <w:szCs w:val="28"/>
        </w:rPr>
        <w:t>love</w:t>
      </w:r>
      <w:r w:rsidRPr="00485EB3">
        <w:rPr>
          <w:rFonts w:ascii="Gentium" w:eastAsia="Cambria" w:hAnsi="Gentium" w:cs="Cambria"/>
          <w:sz w:val="28"/>
          <w:szCs w:val="28"/>
        </w:rPr>
        <w:t>.</w:t>
      </w:r>
    </w:p>
    <w:p w14:paraId="302D4250" w14:textId="3262D484" w:rsidR="00413D70" w:rsidRDefault="00095E15" w:rsidP="00413D70">
      <w:pPr>
        <w:pStyle w:val="ListParagraph"/>
        <w:numPr>
          <w:ilvl w:val="2"/>
          <w:numId w:val="1"/>
        </w:numPr>
        <w:rPr>
          <w:rFonts w:ascii="Gentium" w:eastAsia="Cambria" w:hAnsi="Gentium" w:cs="Cambria"/>
          <w:sz w:val="28"/>
          <w:szCs w:val="28"/>
        </w:rPr>
      </w:pPr>
      <w:r>
        <w:rPr>
          <w:rFonts w:ascii="Gentium" w:eastAsia="Cambria" w:hAnsi="Gentium" w:cs="Cambria"/>
          <w:sz w:val="28"/>
          <w:szCs w:val="28"/>
        </w:rPr>
        <w:t>And w</w:t>
      </w:r>
      <w:r w:rsidR="00413D70">
        <w:rPr>
          <w:rFonts w:ascii="Gentium" w:eastAsia="Cambria" w:hAnsi="Gentium" w:cs="Cambria"/>
          <w:sz w:val="28"/>
          <w:szCs w:val="28"/>
        </w:rPr>
        <w:t xml:space="preserve">hat is love?  </w:t>
      </w:r>
      <w:r w:rsidR="00413D70" w:rsidRPr="00413D70">
        <w:rPr>
          <w:rFonts w:ascii="Gentium" w:eastAsia="Cambria" w:hAnsi="Gentium" w:cs="Cambria"/>
          <w:b/>
          <w:bCs/>
          <w:sz w:val="28"/>
          <w:szCs w:val="28"/>
        </w:rPr>
        <w:t>1 Corinthians 13</w:t>
      </w:r>
      <w:r w:rsidR="00413D70">
        <w:rPr>
          <w:rFonts w:ascii="Gentium" w:eastAsia="Cambria" w:hAnsi="Gentium" w:cs="Cambria"/>
          <w:sz w:val="28"/>
          <w:szCs w:val="28"/>
        </w:rPr>
        <w:t xml:space="preserve"> tells us that “</w:t>
      </w:r>
      <w:r w:rsidR="00413D70" w:rsidRPr="00413D70">
        <w:rPr>
          <w:rFonts w:ascii="Gentium" w:eastAsia="Cambria" w:hAnsi="Gentium" w:cs="Cambria"/>
          <w:i/>
          <w:iCs/>
          <w:sz w:val="28"/>
          <w:szCs w:val="28"/>
        </w:rPr>
        <w:t>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Love never ends</w:t>
      </w:r>
      <w:r w:rsidR="00413D70" w:rsidRPr="00413D70">
        <w:rPr>
          <w:rFonts w:ascii="Gentium" w:eastAsia="Cambria" w:hAnsi="Gentium" w:cs="Cambria"/>
          <w:sz w:val="28"/>
          <w:szCs w:val="28"/>
        </w:rPr>
        <w:t>.</w:t>
      </w:r>
      <w:r w:rsidR="00413D70">
        <w:rPr>
          <w:rFonts w:ascii="Gentium" w:eastAsia="Cambria" w:hAnsi="Gentium" w:cs="Cambria"/>
          <w:sz w:val="28"/>
          <w:szCs w:val="28"/>
        </w:rPr>
        <w:t>”</w:t>
      </w:r>
    </w:p>
    <w:p w14:paraId="147FA9B1" w14:textId="3AC0B7F1" w:rsidR="00095E15" w:rsidRDefault="00095E15" w:rsidP="00413D70">
      <w:pPr>
        <w:pStyle w:val="ListParagraph"/>
        <w:numPr>
          <w:ilvl w:val="2"/>
          <w:numId w:val="1"/>
        </w:numPr>
        <w:rPr>
          <w:rFonts w:ascii="Gentium" w:eastAsia="Cambria" w:hAnsi="Gentium" w:cs="Cambria"/>
          <w:sz w:val="28"/>
          <w:szCs w:val="28"/>
        </w:rPr>
      </w:pPr>
      <w:r w:rsidRPr="0082192F">
        <w:rPr>
          <w:rFonts w:ascii="Gentium" w:eastAsia="Cambria" w:hAnsi="Gentium" w:cs="Cambria"/>
          <w:b/>
          <w:bCs/>
          <w:sz w:val="28"/>
          <w:szCs w:val="28"/>
        </w:rPr>
        <w:t>1 John 4:16</w:t>
      </w:r>
      <w:r w:rsidRPr="00095E15">
        <w:rPr>
          <w:rFonts w:ascii="Gentium" w:eastAsia="Cambria" w:hAnsi="Gentium" w:cs="Cambria"/>
          <w:sz w:val="28"/>
          <w:szCs w:val="28"/>
        </w:rPr>
        <w:t xml:space="preserve"> </w:t>
      </w:r>
      <w:r>
        <w:rPr>
          <w:rFonts w:ascii="Gentium" w:eastAsia="Cambria" w:hAnsi="Gentium" w:cs="Cambria"/>
          <w:sz w:val="28"/>
          <w:szCs w:val="28"/>
        </w:rPr>
        <w:t>says, “</w:t>
      </w:r>
      <w:r w:rsidRPr="00095E15">
        <w:rPr>
          <w:rFonts w:ascii="Gentium" w:eastAsia="Cambria" w:hAnsi="Gentium" w:cs="Cambria"/>
          <w:i/>
          <w:iCs/>
          <w:sz w:val="28"/>
          <w:szCs w:val="28"/>
        </w:rPr>
        <w:t>God is love, and whoever abides in love abides in God, and God abides in him</w:t>
      </w:r>
      <w:r w:rsidRPr="00095E15">
        <w:rPr>
          <w:rFonts w:ascii="Gentium" w:eastAsia="Cambria" w:hAnsi="Gentium" w:cs="Cambria"/>
          <w:sz w:val="28"/>
          <w:szCs w:val="28"/>
        </w:rPr>
        <w:t>.</w:t>
      </w:r>
      <w:r>
        <w:rPr>
          <w:rFonts w:ascii="Gentium" w:eastAsia="Cambria" w:hAnsi="Gentium" w:cs="Cambria"/>
          <w:sz w:val="28"/>
          <w:szCs w:val="28"/>
        </w:rPr>
        <w:t>”</w:t>
      </w:r>
    </w:p>
    <w:p w14:paraId="6D022EC9" w14:textId="77777777" w:rsidR="00FE2743" w:rsidRDefault="0082192F" w:rsidP="00413D70">
      <w:pPr>
        <w:pStyle w:val="ListParagraph"/>
        <w:numPr>
          <w:ilvl w:val="2"/>
          <w:numId w:val="1"/>
        </w:numPr>
        <w:rPr>
          <w:rFonts w:ascii="Gentium" w:eastAsia="Cambria" w:hAnsi="Gentium" w:cs="Cambria"/>
          <w:sz w:val="28"/>
          <w:szCs w:val="28"/>
        </w:rPr>
      </w:pPr>
      <w:r>
        <w:rPr>
          <w:rFonts w:ascii="Gentium" w:eastAsia="Cambria" w:hAnsi="Gentium" w:cs="Cambria"/>
          <w:sz w:val="28"/>
          <w:szCs w:val="28"/>
        </w:rPr>
        <w:t xml:space="preserve">And the Lord Jesus taught us that the </w:t>
      </w:r>
      <w:r w:rsidRPr="0082192F">
        <w:rPr>
          <w:rFonts w:ascii="Gentium" w:eastAsia="Cambria" w:hAnsi="Gentium" w:cs="Cambria"/>
          <w:b/>
          <w:bCs/>
          <w:sz w:val="28"/>
          <w:szCs w:val="28"/>
        </w:rPr>
        <w:t>greatest Commandment</w:t>
      </w:r>
      <w:r>
        <w:rPr>
          <w:rFonts w:ascii="Gentium" w:eastAsia="Cambria" w:hAnsi="Gentium" w:cs="Cambria"/>
          <w:sz w:val="28"/>
          <w:szCs w:val="28"/>
        </w:rPr>
        <w:t xml:space="preserve"> is that we must </w:t>
      </w:r>
      <w:r w:rsidR="00095E15">
        <w:rPr>
          <w:rFonts w:ascii="Gentium" w:eastAsia="Cambria" w:hAnsi="Gentium" w:cs="Cambria"/>
          <w:sz w:val="28"/>
          <w:szCs w:val="28"/>
        </w:rPr>
        <w:t>love God with all our heart, soul, mind and strength, and we must love our neighbour as ourselves.</w:t>
      </w:r>
    </w:p>
    <w:p w14:paraId="0E5D61FC" w14:textId="6BF9E63A" w:rsidR="00095E15" w:rsidRDefault="00095E15" w:rsidP="00FE2743">
      <w:pPr>
        <w:pStyle w:val="ListParagraph"/>
        <w:ind w:left="680"/>
        <w:rPr>
          <w:rFonts w:ascii="Gentium" w:eastAsia="Cambria" w:hAnsi="Gentium" w:cs="Cambria"/>
          <w:sz w:val="28"/>
          <w:szCs w:val="28"/>
        </w:rPr>
      </w:pPr>
      <w:r>
        <w:rPr>
          <w:rFonts w:ascii="Gentium" w:eastAsia="Cambria" w:hAnsi="Gentium" w:cs="Cambria"/>
          <w:sz w:val="28"/>
          <w:szCs w:val="28"/>
        </w:rPr>
        <w:t xml:space="preserve">  </w:t>
      </w:r>
    </w:p>
    <w:p w14:paraId="6D509C41" w14:textId="77777777" w:rsidR="00600C59" w:rsidRDefault="004626DD" w:rsidP="00413D70">
      <w:pPr>
        <w:rPr>
          <w:rFonts w:ascii="Gentium" w:eastAsia="Cambria" w:hAnsi="Gentium" w:cs="Cambria"/>
          <w:sz w:val="28"/>
          <w:szCs w:val="28"/>
        </w:rPr>
      </w:pPr>
      <w:r>
        <w:rPr>
          <w:rFonts w:ascii="Gentium" w:eastAsia="Cambria" w:hAnsi="Gentium" w:cs="Cambria"/>
          <w:sz w:val="28"/>
          <w:szCs w:val="28"/>
        </w:rPr>
        <w:t xml:space="preserve">And it is in making every effort to supplement our faith with </w:t>
      </w:r>
      <w:r w:rsidRPr="00FE2743">
        <w:rPr>
          <w:rFonts w:ascii="Gentium" w:eastAsia="Cambria" w:hAnsi="Gentium" w:cs="Cambria"/>
          <w:sz w:val="28"/>
          <w:szCs w:val="28"/>
        </w:rPr>
        <w:t>virtue</w:t>
      </w:r>
      <w:r w:rsidR="009C79B2">
        <w:rPr>
          <w:rFonts w:ascii="Gentium" w:eastAsia="Cambria" w:hAnsi="Gentium" w:cs="Cambria"/>
          <w:sz w:val="28"/>
          <w:szCs w:val="28"/>
        </w:rPr>
        <w:t>,</w:t>
      </w:r>
      <w:r w:rsidRPr="00FE2743">
        <w:rPr>
          <w:rFonts w:ascii="Gentium" w:eastAsia="Cambria" w:hAnsi="Gentium" w:cs="Cambria"/>
          <w:sz w:val="28"/>
          <w:szCs w:val="28"/>
        </w:rPr>
        <w:t xml:space="preserve"> knowledge</w:t>
      </w:r>
      <w:r w:rsidR="009C79B2">
        <w:rPr>
          <w:rFonts w:ascii="Gentium" w:eastAsia="Cambria" w:hAnsi="Gentium" w:cs="Cambria"/>
          <w:sz w:val="28"/>
          <w:szCs w:val="28"/>
        </w:rPr>
        <w:t>,</w:t>
      </w:r>
      <w:r w:rsidRPr="00FE2743">
        <w:rPr>
          <w:rFonts w:ascii="Gentium" w:eastAsia="Cambria" w:hAnsi="Gentium" w:cs="Cambria"/>
          <w:sz w:val="28"/>
          <w:szCs w:val="28"/>
        </w:rPr>
        <w:t xml:space="preserve"> self-control</w:t>
      </w:r>
      <w:r w:rsidR="009C79B2">
        <w:rPr>
          <w:rFonts w:ascii="Gentium" w:eastAsia="Cambria" w:hAnsi="Gentium" w:cs="Cambria"/>
          <w:sz w:val="28"/>
          <w:szCs w:val="28"/>
        </w:rPr>
        <w:t>,</w:t>
      </w:r>
      <w:r w:rsidRPr="00FE2743">
        <w:rPr>
          <w:rFonts w:ascii="Gentium" w:eastAsia="Cambria" w:hAnsi="Gentium" w:cs="Cambria"/>
          <w:sz w:val="28"/>
          <w:szCs w:val="28"/>
        </w:rPr>
        <w:t xml:space="preserve"> steadfastness</w:t>
      </w:r>
      <w:r w:rsidR="009C79B2">
        <w:rPr>
          <w:rFonts w:ascii="Gentium" w:eastAsia="Cambria" w:hAnsi="Gentium" w:cs="Cambria"/>
          <w:sz w:val="28"/>
          <w:szCs w:val="28"/>
        </w:rPr>
        <w:t>,</w:t>
      </w:r>
      <w:r w:rsidRPr="00FE2743">
        <w:rPr>
          <w:rFonts w:ascii="Gentium" w:eastAsia="Cambria" w:hAnsi="Gentium" w:cs="Cambria"/>
          <w:sz w:val="28"/>
          <w:szCs w:val="28"/>
        </w:rPr>
        <w:t xml:space="preserve"> godliness</w:t>
      </w:r>
      <w:r w:rsidR="009C79B2">
        <w:rPr>
          <w:rFonts w:ascii="Gentium" w:eastAsia="Cambria" w:hAnsi="Gentium" w:cs="Cambria"/>
          <w:sz w:val="28"/>
          <w:szCs w:val="28"/>
        </w:rPr>
        <w:t>,</w:t>
      </w:r>
      <w:r w:rsidRPr="00FE2743">
        <w:rPr>
          <w:rFonts w:ascii="Gentium" w:eastAsia="Cambria" w:hAnsi="Gentium" w:cs="Cambria"/>
          <w:sz w:val="28"/>
          <w:szCs w:val="28"/>
        </w:rPr>
        <w:t xml:space="preserve"> brotherly affection</w:t>
      </w:r>
      <w:r w:rsidR="009C79B2">
        <w:rPr>
          <w:rFonts w:ascii="Gentium" w:eastAsia="Cambria" w:hAnsi="Gentium" w:cs="Cambria"/>
          <w:sz w:val="28"/>
          <w:szCs w:val="28"/>
        </w:rPr>
        <w:t>,</w:t>
      </w:r>
      <w:r>
        <w:rPr>
          <w:rFonts w:ascii="Gentium" w:eastAsia="Cambria" w:hAnsi="Gentium" w:cs="Cambria"/>
          <w:sz w:val="28"/>
          <w:szCs w:val="28"/>
        </w:rPr>
        <w:t xml:space="preserve"> and</w:t>
      </w:r>
      <w:r w:rsidRPr="00FE2743">
        <w:rPr>
          <w:rFonts w:ascii="Gentium" w:eastAsia="Cambria" w:hAnsi="Gentium" w:cs="Cambria"/>
          <w:sz w:val="28"/>
          <w:szCs w:val="28"/>
        </w:rPr>
        <w:t xml:space="preserve"> love</w:t>
      </w:r>
      <w:r>
        <w:rPr>
          <w:rFonts w:ascii="Gentium" w:eastAsia="Cambria" w:hAnsi="Gentium" w:cs="Cambria"/>
          <w:sz w:val="28"/>
          <w:szCs w:val="28"/>
        </w:rPr>
        <w:t xml:space="preserve">, and practising them, such that we increase in these qualities, that we confirm our calling and election.  </w:t>
      </w:r>
    </w:p>
    <w:p w14:paraId="0D9D0C8E" w14:textId="77777777" w:rsidR="00600C59" w:rsidRDefault="00600C59" w:rsidP="00413D70">
      <w:pPr>
        <w:rPr>
          <w:rFonts w:ascii="Gentium" w:eastAsia="Cambria" w:hAnsi="Gentium" w:cs="Cambria"/>
          <w:sz w:val="28"/>
          <w:szCs w:val="28"/>
        </w:rPr>
      </w:pPr>
    </w:p>
    <w:p w14:paraId="7DF0A29A" w14:textId="48876791" w:rsidR="00B00604" w:rsidRDefault="00600C59" w:rsidP="00413D70">
      <w:pPr>
        <w:rPr>
          <w:rFonts w:ascii="Gentium" w:eastAsia="Cambria" w:hAnsi="Gentium" w:cs="Cambria"/>
          <w:sz w:val="28"/>
          <w:szCs w:val="28"/>
        </w:rPr>
      </w:pPr>
      <w:r>
        <w:rPr>
          <w:rFonts w:ascii="Gentium" w:eastAsia="Cambria" w:hAnsi="Gentium" w:cs="Cambria"/>
          <w:sz w:val="28"/>
          <w:szCs w:val="28"/>
        </w:rPr>
        <w:t xml:space="preserve">So, </w:t>
      </w:r>
      <w:r w:rsidR="004626DD">
        <w:rPr>
          <w:rFonts w:ascii="Gentium" w:eastAsia="Cambria" w:hAnsi="Gentium" w:cs="Cambria"/>
          <w:sz w:val="28"/>
          <w:szCs w:val="28"/>
        </w:rPr>
        <w:t xml:space="preserve">I </w:t>
      </w:r>
      <w:r w:rsidR="009C79B2">
        <w:rPr>
          <w:rFonts w:ascii="Gentium" w:eastAsia="Cambria" w:hAnsi="Gentium" w:cs="Cambria"/>
          <w:sz w:val="28"/>
          <w:szCs w:val="28"/>
        </w:rPr>
        <w:t xml:space="preserve">trust that </w:t>
      </w:r>
      <w:r w:rsidR="004626DD">
        <w:rPr>
          <w:rFonts w:ascii="Gentium" w:eastAsia="Cambria" w:hAnsi="Gentium" w:cs="Cambria"/>
          <w:sz w:val="28"/>
          <w:szCs w:val="28"/>
        </w:rPr>
        <w:t>you can look back over the last 6 months or two years and see</w:t>
      </w:r>
      <w:r w:rsidR="000665E9">
        <w:rPr>
          <w:rFonts w:ascii="Gentium" w:eastAsia="Cambria" w:hAnsi="Gentium" w:cs="Cambria"/>
          <w:sz w:val="28"/>
          <w:szCs w:val="28"/>
        </w:rPr>
        <w:t xml:space="preserve">, </w:t>
      </w:r>
      <w:r w:rsidR="004626DD">
        <w:rPr>
          <w:rFonts w:ascii="Gentium" w:eastAsia="Cambria" w:hAnsi="Gentium" w:cs="Cambria"/>
          <w:sz w:val="28"/>
          <w:szCs w:val="28"/>
        </w:rPr>
        <w:t>by God’s grace</w:t>
      </w:r>
      <w:r w:rsidR="000665E9">
        <w:rPr>
          <w:rFonts w:ascii="Gentium" w:eastAsia="Cambria" w:hAnsi="Gentium" w:cs="Cambria"/>
          <w:sz w:val="28"/>
          <w:szCs w:val="28"/>
        </w:rPr>
        <w:t>, that</w:t>
      </w:r>
      <w:r w:rsidR="004626DD">
        <w:rPr>
          <w:rFonts w:ascii="Gentium" w:eastAsia="Cambria" w:hAnsi="Gentium" w:cs="Cambria"/>
          <w:sz w:val="28"/>
          <w:szCs w:val="28"/>
        </w:rPr>
        <w:t xml:space="preserve"> these qualities are yours and are increasing.  </w:t>
      </w:r>
      <w:r w:rsidR="00F048C7">
        <w:rPr>
          <w:rFonts w:ascii="Gentium" w:eastAsia="Cambria" w:hAnsi="Gentium" w:cs="Cambria"/>
          <w:sz w:val="28"/>
          <w:szCs w:val="28"/>
        </w:rPr>
        <w:t xml:space="preserve">And </w:t>
      </w:r>
      <w:r w:rsidR="009C79B2">
        <w:rPr>
          <w:rFonts w:ascii="Gentium" w:eastAsia="Cambria" w:hAnsi="Gentium" w:cs="Cambria"/>
          <w:sz w:val="28"/>
          <w:szCs w:val="28"/>
        </w:rPr>
        <w:t xml:space="preserve">may that give you </w:t>
      </w:r>
      <w:r w:rsidR="00F048C7">
        <w:rPr>
          <w:rFonts w:ascii="Gentium" w:eastAsia="Cambria" w:hAnsi="Gentium" w:cs="Cambria"/>
          <w:sz w:val="28"/>
          <w:szCs w:val="28"/>
        </w:rPr>
        <w:t xml:space="preserve">a greater assurance of your salvation.  And this is not in the sense, of, wow, aren’t I good! but in the sense of, all glory to God, look what He has done!  </w:t>
      </w:r>
    </w:p>
    <w:p w14:paraId="3B416772" w14:textId="77777777" w:rsidR="00B00604" w:rsidRDefault="00B00604" w:rsidP="00413D70">
      <w:pPr>
        <w:rPr>
          <w:rFonts w:ascii="Gentium" w:eastAsia="Cambria" w:hAnsi="Gentium" w:cs="Cambria"/>
          <w:sz w:val="28"/>
          <w:szCs w:val="28"/>
        </w:rPr>
      </w:pPr>
    </w:p>
    <w:p w14:paraId="04DA29B3" w14:textId="4C521555" w:rsidR="00272734" w:rsidRDefault="009C79B2" w:rsidP="00413D70">
      <w:pPr>
        <w:rPr>
          <w:rFonts w:ascii="Gentium" w:eastAsia="Cambria" w:hAnsi="Gentium" w:cs="Cambria"/>
          <w:sz w:val="28"/>
          <w:szCs w:val="28"/>
        </w:rPr>
      </w:pPr>
      <w:r>
        <w:rPr>
          <w:rFonts w:ascii="Gentium" w:eastAsia="Cambria" w:hAnsi="Gentium" w:cs="Cambria"/>
          <w:sz w:val="28"/>
          <w:szCs w:val="28"/>
        </w:rPr>
        <w:t xml:space="preserve">But I must speak also to those among us who </w:t>
      </w:r>
      <w:r w:rsidR="004626DD">
        <w:rPr>
          <w:rFonts w:ascii="Gentium" w:eastAsia="Cambria" w:hAnsi="Gentium" w:cs="Cambria"/>
          <w:sz w:val="28"/>
          <w:szCs w:val="28"/>
        </w:rPr>
        <w:t xml:space="preserve">can’t see this </w:t>
      </w:r>
      <w:r w:rsidR="00F048C7">
        <w:rPr>
          <w:rFonts w:ascii="Gentium" w:eastAsia="Cambria" w:hAnsi="Gentium" w:cs="Cambria"/>
          <w:sz w:val="28"/>
          <w:szCs w:val="28"/>
        </w:rPr>
        <w:t xml:space="preserve">growth </w:t>
      </w:r>
      <w:r w:rsidR="004626DD">
        <w:rPr>
          <w:rFonts w:ascii="Gentium" w:eastAsia="Cambria" w:hAnsi="Gentium" w:cs="Cambria"/>
          <w:sz w:val="28"/>
          <w:szCs w:val="28"/>
        </w:rPr>
        <w:t xml:space="preserve">in </w:t>
      </w:r>
      <w:r>
        <w:rPr>
          <w:rFonts w:ascii="Gentium" w:eastAsia="Cambria" w:hAnsi="Gentium" w:cs="Cambria"/>
          <w:sz w:val="28"/>
          <w:szCs w:val="28"/>
        </w:rPr>
        <w:t xml:space="preserve">themselves.  It could be that that you are </w:t>
      </w:r>
      <w:r w:rsidR="00B00604">
        <w:rPr>
          <w:rFonts w:ascii="Gentium" w:eastAsia="Cambria" w:hAnsi="Gentium" w:cs="Cambria"/>
          <w:sz w:val="28"/>
          <w:szCs w:val="28"/>
        </w:rPr>
        <w:t xml:space="preserve">just </w:t>
      </w:r>
      <w:r>
        <w:rPr>
          <w:rFonts w:ascii="Gentium" w:eastAsia="Cambria" w:hAnsi="Gentium" w:cs="Cambria"/>
          <w:sz w:val="28"/>
          <w:szCs w:val="28"/>
        </w:rPr>
        <w:t>being to</w:t>
      </w:r>
      <w:r w:rsidR="00B00604">
        <w:rPr>
          <w:rFonts w:ascii="Gentium" w:eastAsia="Cambria" w:hAnsi="Gentium" w:cs="Cambria"/>
          <w:sz w:val="28"/>
          <w:szCs w:val="28"/>
        </w:rPr>
        <w:t>o</w:t>
      </w:r>
      <w:r>
        <w:rPr>
          <w:rFonts w:ascii="Gentium" w:eastAsia="Cambria" w:hAnsi="Gentium" w:cs="Cambria"/>
          <w:sz w:val="28"/>
          <w:szCs w:val="28"/>
        </w:rPr>
        <w:t xml:space="preserve"> hard on yourself</w:t>
      </w:r>
      <w:r w:rsidR="00B00604">
        <w:rPr>
          <w:rFonts w:ascii="Gentium" w:eastAsia="Cambria" w:hAnsi="Gentium" w:cs="Cambria"/>
          <w:sz w:val="28"/>
          <w:szCs w:val="28"/>
        </w:rPr>
        <w:t xml:space="preserve">, </w:t>
      </w:r>
      <w:r w:rsidR="004626DD">
        <w:rPr>
          <w:rFonts w:ascii="Gentium" w:eastAsia="Cambria" w:hAnsi="Gentium" w:cs="Cambria"/>
          <w:sz w:val="28"/>
          <w:szCs w:val="28"/>
        </w:rPr>
        <w:t xml:space="preserve">because sometimes we can be our </w:t>
      </w:r>
      <w:r w:rsidR="00F048C7">
        <w:rPr>
          <w:rFonts w:ascii="Gentium" w:eastAsia="Cambria" w:hAnsi="Gentium" w:cs="Cambria"/>
          <w:sz w:val="28"/>
          <w:szCs w:val="28"/>
        </w:rPr>
        <w:t xml:space="preserve">own </w:t>
      </w:r>
      <w:r w:rsidR="004626DD">
        <w:rPr>
          <w:rFonts w:ascii="Gentium" w:eastAsia="Cambria" w:hAnsi="Gentium" w:cs="Cambria"/>
          <w:sz w:val="28"/>
          <w:szCs w:val="28"/>
        </w:rPr>
        <w:t>worst critic</w:t>
      </w:r>
      <w:r w:rsidR="00B00604">
        <w:rPr>
          <w:rFonts w:ascii="Gentium" w:eastAsia="Cambria" w:hAnsi="Gentium" w:cs="Cambria"/>
          <w:sz w:val="28"/>
          <w:szCs w:val="28"/>
        </w:rPr>
        <w:t>.  If that is the case, then</w:t>
      </w:r>
      <w:r w:rsidR="004626DD">
        <w:rPr>
          <w:rFonts w:ascii="Gentium" w:eastAsia="Cambria" w:hAnsi="Gentium" w:cs="Cambria"/>
          <w:sz w:val="28"/>
          <w:szCs w:val="28"/>
        </w:rPr>
        <w:t xml:space="preserve"> ask a</w:t>
      </w:r>
      <w:r w:rsidR="00B00604">
        <w:rPr>
          <w:rFonts w:ascii="Gentium" w:eastAsia="Cambria" w:hAnsi="Gentium" w:cs="Cambria"/>
          <w:sz w:val="28"/>
          <w:szCs w:val="28"/>
        </w:rPr>
        <w:t xml:space="preserve"> mature Christian who knows you </w:t>
      </w:r>
      <w:r w:rsidR="004626DD">
        <w:rPr>
          <w:rFonts w:ascii="Gentium" w:eastAsia="Cambria" w:hAnsi="Gentium" w:cs="Cambria"/>
          <w:sz w:val="28"/>
          <w:szCs w:val="28"/>
        </w:rPr>
        <w:t xml:space="preserve">if they have seen you grow in these qualities.  </w:t>
      </w:r>
      <w:r w:rsidR="00B00604">
        <w:rPr>
          <w:rFonts w:ascii="Gentium" w:eastAsia="Cambria" w:hAnsi="Gentium" w:cs="Cambria"/>
          <w:sz w:val="28"/>
          <w:szCs w:val="28"/>
        </w:rPr>
        <w:t xml:space="preserve">And hopefully, they will see what you cannot see.  </w:t>
      </w:r>
      <w:r w:rsidR="00F048C7">
        <w:rPr>
          <w:rFonts w:ascii="Gentium" w:eastAsia="Cambria" w:hAnsi="Gentium" w:cs="Cambria"/>
          <w:sz w:val="28"/>
          <w:szCs w:val="28"/>
        </w:rPr>
        <w:t xml:space="preserve">But </w:t>
      </w:r>
      <w:r w:rsidR="00F048C7" w:rsidRPr="00A84431">
        <w:rPr>
          <w:rFonts w:ascii="Gentium" w:eastAsia="Cambria" w:hAnsi="Gentium" w:cs="Cambria"/>
          <w:b/>
          <w:bCs/>
          <w:sz w:val="28"/>
          <w:szCs w:val="28"/>
        </w:rPr>
        <w:t>Proverbs 27:6</w:t>
      </w:r>
      <w:r w:rsidR="00F048C7">
        <w:rPr>
          <w:rFonts w:ascii="Gentium" w:eastAsia="Cambria" w:hAnsi="Gentium" w:cs="Cambria"/>
          <w:sz w:val="28"/>
          <w:szCs w:val="28"/>
        </w:rPr>
        <w:t xml:space="preserve"> says, “</w:t>
      </w:r>
      <w:r w:rsidR="00F048C7" w:rsidRPr="00F048C7">
        <w:rPr>
          <w:rFonts w:ascii="Gentium" w:eastAsia="Cambria" w:hAnsi="Gentium" w:cs="Cambria"/>
          <w:i/>
          <w:iCs/>
          <w:sz w:val="28"/>
          <w:szCs w:val="28"/>
        </w:rPr>
        <w:t>Faithful are the wounds of a friend</w:t>
      </w:r>
      <w:r w:rsidR="00F048C7">
        <w:rPr>
          <w:rFonts w:ascii="Gentium" w:eastAsia="Cambria" w:hAnsi="Gentium" w:cs="Cambria"/>
          <w:sz w:val="28"/>
          <w:szCs w:val="28"/>
        </w:rPr>
        <w:t xml:space="preserve">.”  </w:t>
      </w:r>
      <w:r w:rsidR="00A84431">
        <w:rPr>
          <w:rFonts w:ascii="Gentium" w:eastAsia="Cambria" w:hAnsi="Gentium" w:cs="Cambria"/>
          <w:sz w:val="28"/>
          <w:szCs w:val="28"/>
        </w:rPr>
        <w:t xml:space="preserve">And </w:t>
      </w:r>
      <w:r w:rsidR="00F048C7">
        <w:rPr>
          <w:rFonts w:ascii="Gentium" w:eastAsia="Cambria" w:hAnsi="Gentium" w:cs="Cambria"/>
          <w:sz w:val="28"/>
          <w:szCs w:val="28"/>
        </w:rPr>
        <w:t>i</w:t>
      </w:r>
      <w:r w:rsidR="00B00604">
        <w:rPr>
          <w:rFonts w:ascii="Gentium" w:eastAsia="Cambria" w:hAnsi="Gentium" w:cs="Cambria"/>
          <w:sz w:val="28"/>
          <w:szCs w:val="28"/>
        </w:rPr>
        <w:t xml:space="preserve">t could also be that they see the same lack that you see.  And if that </w:t>
      </w:r>
      <w:r w:rsidR="00381685">
        <w:rPr>
          <w:rFonts w:ascii="Gentium" w:eastAsia="Cambria" w:hAnsi="Gentium" w:cs="Cambria"/>
          <w:sz w:val="28"/>
          <w:szCs w:val="28"/>
        </w:rPr>
        <w:t>is</w:t>
      </w:r>
      <w:r w:rsidR="00B00604">
        <w:rPr>
          <w:rFonts w:ascii="Gentium" w:eastAsia="Cambria" w:hAnsi="Gentium" w:cs="Cambria"/>
          <w:sz w:val="28"/>
          <w:szCs w:val="28"/>
        </w:rPr>
        <w:t xml:space="preserve"> the case, </w:t>
      </w:r>
      <w:r w:rsidR="006D42BD">
        <w:rPr>
          <w:rFonts w:ascii="Gentium" w:eastAsia="Cambria" w:hAnsi="Gentium" w:cs="Cambria"/>
          <w:sz w:val="28"/>
          <w:szCs w:val="28"/>
        </w:rPr>
        <w:t xml:space="preserve">then be thankful that the Lord has awakened you to the </w:t>
      </w:r>
      <w:r w:rsidR="00A84431">
        <w:rPr>
          <w:rFonts w:ascii="Gentium" w:eastAsia="Cambria" w:hAnsi="Gentium" w:cs="Cambria"/>
          <w:sz w:val="28"/>
          <w:szCs w:val="28"/>
        </w:rPr>
        <w:t xml:space="preserve">spiritual </w:t>
      </w:r>
      <w:r w:rsidR="006D42BD">
        <w:rPr>
          <w:rFonts w:ascii="Gentium" w:eastAsia="Cambria" w:hAnsi="Gentium" w:cs="Cambria"/>
          <w:sz w:val="28"/>
          <w:szCs w:val="28"/>
        </w:rPr>
        <w:t>danger</w:t>
      </w:r>
      <w:r w:rsidR="00A84431">
        <w:rPr>
          <w:rFonts w:ascii="Gentium" w:eastAsia="Cambria" w:hAnsi="Gentium" w:cs="Cambria"/>
          <w:sz w:val="28"/>
          <w:szCs w:val="28"/>
        </w:rPr>
        <w:t xml:space="preserve"> you are in</w:t>
      </w:r>
      <w:r w:rsidR="006D42BD">
        <w:rPr>
          <w:rFonts w:ascii="Gentium" w:eastAsia="Cambria" w:hAnsi="Gentium" w:cs="Cambria"/>
          <w:sz w:val="28"/>
          <w:szCs w:val="28"/>
        </w:rPr>
        <w:t>.  Seize this</w:t>
      </w:r>
      <w:r w:rsidR="00A84431">
        <w:rPr>
          <w:rFonts w:ascii="Gentium" w:eastAsia="Cambria" w:hAnsi="Gentium" w:cs="Cambria"/>
          <w:sz w:val="28"/>
          <w:szCs w:val="28"/>
        </w:rPr>
        <w:t xml:space="preserve"> moment</w:t>
      </w:r>
      <w:r w:rsidR="006D42BD">
        <w:rPr>
          <w:rFonts w:ascii="Gentium" w:eastAsia="Cambria" w:hAnsi="Gentium" w:cs="Cambria"/>
          <w:sz w:val="28"/>
          <w:szCs w:val="28"/>
        </w:rPr>
        <w:t xml:space="preserve"> as an opportunity to ask for help.  </w:t>
      </w:r>
      <w:r w:rsidR="00780CA8">
        <w:rPr>
          <w:rFonts w:ascii="Gentium" w:eastAsia="Cambria" w:hAnsi="Gentium" w:cs="Cambria"/>
          <w:sz w:val="28"/>
          <w:szCs w:val="28"/>
        </w:rPr>
        <w:t>For as we have seen, there is a lot at stake her</w:t>
      </w:r>
      <w:r w:rsidR="001C4550">
        <w:rPr>
          <w:rFonts w:ascii="Gentium" w:eastAsia="Cambria" w:hAnsi="Gentium" w:cs="Cambria"/>
          <w:sz w:val="28"/>
          <w:szCs w:val="28"/>
        </w:rPr>
        <w:t>e</w:t>
      </w:r>
      <w:r w:rsidR="00780CA8">
        <w:rPr>
          <w:rFonts w:ascii="Gentium" w:eastAsia="Cambria" w:hAnsi="Gentium" w:cs="Cambria"/>
          <w:sz w:val="28"/>
          <w:szCs w:val="28"/>
        </w:rPr>
        <w:t xml:space="preserve">.  </w:t>
      </w:r>
    </w:p>
    <w:p w14:paraId="32FCFE94" w14:textId="2EBF3A20" w:rsidR="00780CA8" w:rsidRDefault="00780CA8" w:rsidP="00413D70">
      <w:pPr>
        <w:rPr>
          <w:rFonts w:ascii="Gentium" w:eastAsia="Cambria" w:hAnsi="Gentium" w:cs="Cambria"/>
          <w:sz w:val="28"/>
          <w:szCs w:val="28"/>
        </w:rPr>
      </w:pPr>
    </w:p>
    <w:p w14:paraId="64063E1C" w14:textId="31172806" w:rsidR="001C4550" w:rsidRDefault="00780CA8" w:rsidP="00413D70">
      <w:pPr>
        <w:rPr>
          <w:rFonts w:ascii="Gentium" w:eastAsia="Cambria" w:hAnsi="Gentium" w:cs="Cambria"/>
          <w:sz w:val="28"/>
          <w:szCs w:val="28"/>
        </w:rPr>
      </w:pPr>
      <w:r>
        <w:rPr>
          <w:rFonts w:ascii="Gentium" w:eastAsia="Cambria" w:hAnsi="Gentium" w:cs="Cambria"/>
          <w:sz w:val="28"/>
          <w:szCs w:val="28"/>
        </w:rPr>
        <w:t xml:space="preserve">Brothers and sisters, Peter wrote these words to </w:t>
      </w:r>
      <w:r w:rsidRPr="00B35438">
        <w:rPr>
          <w:rFonts w:ascii="Gentium" w:eastAsia="Cambria" w:hAnsi="Gentium" w:cs="Cambria"/>
          <w:b/>
          <w:bCs/>
          <w:sz w:val="28"/>
          <w:szCs w:val="28"/>
        </w:rPr>
        <w:t>encourage</w:t>
      </w:r>
      <w:r>
        <w:rPr>
          <w:rFonts w:ascii="Gentium" w:eastAsia="Cambria" w:hAnsi="Gentium" w:cs="Cambria"/>
          <w:sz w:val="28"/>
          <w:szCs w:val="28"/>
        </w:rPr>
        <w:t xml:space="preserve"> believers</w:t>
      </w:r>
      <w:r w:rsidR="00467590">
        <w:rPr>
          <w:rFonts w:ascii="Gentium" w:eastAsia="Cambria" w:hAnsi="Gentium" w:cs="Cambria"/>
          <w:sz w:val="28"/>
          <w:szCs w:val="28"/>
        </w:rPr>
        <w:t>, some of whom were struggling with doubt</w:t>
      </w:r>
      <w:r>
        <w:rPr>
          <w:rFonts w:ascii="Gentium" w:eastAsia="Cambria" w:hAnsi="Gentium" w:cs="Cambria"/>
          <w:sz w:val="28"/>
          <w:szCs w:val="28"/>
        </w:rPr>
        <w:t xml:space="preserve">.  He </w:t>
      </w:r>
      <w:r w:rsidR="001C4550">
        <w:rPr>
          <w:rFonts w:ascii="Gentium" w:eastAsia="Cambria" w:hAnsi="Gentium" w:cs="Cambria"/>
          <w:sz w:val="28"/>
          <w:szCs w:val="28"/>
        </w:rPr>
        <w:t>knew that we all stumble and fall</w:t>
      </w:r>
      <w:r w:rsidR="00DA59EE">
        <w:rPr>
          <w:rFonts w:ascii="Gentium" w:eastAsia="Cambria" w:hAnsi="Gentium" w:cs="Cambria"/>
          <w:sz w:val="28"/>
          <w:szCs w:val="28"/>
        </w:rPr>
        <w:t>.  As one commentator put it,</w:t>
      </w:r>
      <w:r w:rsidR="001C4550">
        <w:rPr>
          <w:rFonts w:ascii="Gentium" w:eastAsia="Cambria" w:hAnsi="Gentium" w:cs="Cambria"/>
          <w:sz w:val="28"/>
          <w:szCs w:val="28"/>
        </w:rPr>
        <w:t xml:space="preserve"> </w:t>
      </w:r>
    </w:p>
    <w:p w14:paraId="7925A69A" w14:textId="186AEBBD" w:rsidR="00780CA8" w:rsidRDefault="00006884" w:rsidP="001C4550">
      <w:pPr>
        <w:ind w:left="142"/>
        <w:rPr>
          <w:rFonts w:ascii="Gentium" w:eastAsia="Cambria" w:hAnsi="Gentium" w:cs="Cambria"/>
          <w:i/>
          <w:iCs/>
          <w:sz w:val="28"/>
          <w:szCs w:val="28"/>
          <w:lang w:val="en-GB"/>
        </w:rPr>
      </w:pPr>
      <w:r w:rsidRPr="001C4550">
        <w:rPr>
          <w:rFonts w:ascii="Gentium" w:eastAsia="Cambria" w:hAnsi="Gentium" w:cs="Cambria"/>
          <w:i/>
          <w:iCs/>
          <w:sz w:val="28"/>
          <w:szCs w:val="28"/>
        </w:rPr>
        <w:t>Satan would have every Christian</w:t>
      </w:r>
      <w:r w:rsidR="001C4550" w:rsidRPr="001C4550">
        <w:rPr>
          <w:rFonts w:ascii="Gentium" w:eastAsia="Cambria" w:hAnsi="Gentium" w:cs="Cambria"/>
          <w:i/>
          <w:iCs/>
          <w:sz w:val="28"/>
          <w:szCs w:val="28"/>
        </w:rPr>
        <w:t xml:space="preserve"> </w:t>
      </w:r>
      <w:r w:rsidR="001C4550" w:rsidRPr="001C4550">
        <w:rPr>
          <w:rFonts w:ascii="Gentium" w:eastAsia="Cambria" w:hAnsi="Gentium" w:cs="Cambria"/>
          <w:i/>
          <w:iCs/>
          <w:sz w:val="28"/>
          <w:szCs w:val="28"/>
          <w:lang w:val="en-GB"/>
        </w:rPr>
        <w:t xml:space="preserve">think that there is no way back to a vibrant relationship with God once he or she has fallen and failed </w:t>
      </w:r>
      <w:r w:rsidR="00DA59EE">
        <w:rPr>
          <w:rFonts w:ascii="Gentium" w:eastAsia="Cambria" w:hAnsi="Gentium" w:cs="Cambria"/>
          <w:i/>
          <w:iCs/>
          <w:sz w:val="28"/>
          <w:szCs w:val="28"/>
          <w:lang w:val="en-GB"/>
        </w:rPr>
        <w:t>H</w:t>
      </w:r>
      <w:r w:rsidR="001C4550" w:rsidRPr="001C4550">
        <w:rPr>
          <w:rFonts w:ascii="Gentium" w:eastAsia="Cambria" w:hAnsi="Gentium" w:cs="Cambria"/>
          <w:i/>
          <w:iCs/>
          <w:sz w:val="28"/>
          <w:szCs w:val="28"/>
          <w:lang w:val="en-GB"/>
        </w:rPr>
        <w:t xml:space="preserve">im. </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What Peter has told us though is, “</w:t>
      </w:r>
      <w:r w:rsidR="001C4550">
        <w:rPr>
          <w:rFonts w:ascii="Gentium" w:eastAsia="Cambria" w:hAnsi="Gentium" w:cs="Cambria"/>
          <w:i/>
          <w:iCs/>
          <w:sz w:val="28"/>
          <w:szCs w:val="28"/>
          <w:lang w:val="en-GB"/>
        </w:rPr>
        <w:t>T</w:t>
      </w:r>
      <w:r w:rsidR="001C4550" w:rsidRPr="001C4550">
        <w:rPr>
          <w:rFonts w:ascii="Gentium" w:eastAsia="Cambria" w:hAnsi="Gentium" w:cs="Cambria"/>
          <w:i/>
          <w:iCs/>
          <w:sz w:val="28"/>
          <w:szCs w:val="28"/>
          <w:lang w:val="en-GB"/>
        </w:rPr>
        <w:t xml:space="preserve">hat's not true. </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 xml:space="preserve">Don't believe it. </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 xml:space="preserve">I fell, and I am going to finish well. </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 xml:space="preserve">You can do so too. </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 xml:space="preserve">For God has already given you what you need.  </w:t>
      </w:r>
      <w:r w:rsidR="00DA59EE">
        <w:rPr>
          <w:rFonts w:ascii="Gentium" w:eastAsia="Cambria" w:hAnsi="Gentium" w:cs="Cambria"/>
          <w:i/>
          <w:iCs/>
          <w:sz w:val="28"/>
          <w:szCs w:val="28"/>
          <w:lang w:val="en-GB"/>
        </w:rPr>
        <w:t>[So, g</w:t>
      </w:r>
      <w:r w:rsidR="001C4550">
        <w:rPr>
          <w:rFonts w:ascii="Gentium" w:eastAsia="Cambria" w:hAnsi="Gentium" w:cs="Cambria"/>
          <w:i/>
          <w:iCs/>
          <w:sz w:val="28"/>
          <w:szCs w:val="28"/>
          <w:lang w:val="en-GB"/>
        </w:rPr>
        <w:t>et up</w:t>
      </w:r>
      <w:r w:rsidR="000C2ADE">
        <w:rPr>
          <w:rFonts w:ascii="Gentium" w:eastAsia="Cambria" w:hAnsi="Gentium" w:cs="Cambria"/>
          <w:i/>
          <w:iCs/>
          <w:sz w:val="28"/>
          <w:szCs w:val="28"/>
          <w:lang w:val="en-GB"/>
        </w:rPr>
        <w:t>, look to Jesus,</w:t>
      </w:r>
      <w:r w:rsidR="001C4550">
        <w:rPr>
          <w:rFonts w:ascii="Gentium" w:eastAsia="Cambria" w:hAnsi="Gentium" w:cs="Cambria"/>
          <w:i/>
          <w:iCs/>
          <w:sz w:val="28"/>
          <w:szCs w:val="28"/>
          <w:lang w:val="en-GB"/>
        </w:rPr>
        <w:t xml:space="preserve"> and start walking again] … </w:t>
      </w:r>
      <w:r w:rsidR="001C4550" w:rsidRPr="001C4550">
        <w:rPr>
          <w:rFonts w:ascii="Gentium" w:eastAsia="Cambria" w:hAnsi="Gentium" w:cs="Cambria"/>
          <w:i/>
          <w:iCs/>
          <w:sz w:val="28"/>
          <w:szCs w:val="28"/>
          <w:lang w:val="en-GB"/>
        </w:rPr>
        <w:t>Take care to arrive safely.”</w:t>
      </w:r>
      <w:r w:rsidR="001C4550">
        <w:rPr>
          <w:rFonts w:ascii="Gentium" w:eastAsia="Cambria" w:hAnsi="Gentium" w:cs="Cambria"/>
          <w:i/>
          <w:iCs/>
          <w:sz w:val="28"/>
          <w:szCs w:val="28"/>
          <w:lang w:val="en-GB"/>
        </w:rPr>
        <w:t xml:space="preserve">  </w:t>
      </w:r>
      <w:r w:rsidR="001C4550" w:rsidRPr="001C4550">
        <w:rPr>
          <w:rFonts w:ascii="Gentium" w:eastAsia="Cambria" w:hAnsi="Gentium" w:cs="Cambria"/>
          <w:i/>
          <w:iCs/>
          <w:sz w:val="28"/>
          <w:szCs w:val="28"/>
          <w:lang w:val="en-GB"/>
        </w:rPr>
        <w:t xml:space="preserve"> </w:t>
      </w:r>
    </w:p>
    <w:p w14:paraId="4803DF63" w14:textId="34216D8C" w:rsidR="00DA59EE" w:rsidRDefault="000C2ADE" w:rsidP="00DA59EE">
      <w:pPr>
        <w:rPr>
          <w:rFonts w:ascii="Gentium" w:eastAsia="Cambria" w:hAnsi="Gentium" w:cs="Cambria"/>
          <w:sz w:val="28"/>
          <w:szCs w:val="28"/>
          <w:lang w:val="en-GB"/>
        </w:rPr>
      </w:pPr>
      <w:r>
        <w:rPr>
          <w:rFonts w:ascii="Gentium" w:eastAsia="Cambria" w:hAnsi="Gentium" w:cs="Cambria"/>
          <w:sz w:val="28"/>
          <w:szCs w:val="28"/>
          <w:lang w:val="en-GB"/>
        </w:rPr>
        <w:t xml:space="preserve">And may </w:t>
      </w:r>
      <w:r w:rsidR="00B3328C">
        <w:rPr>
          <w:rFonts w:ascii="Gentium" w:eastAsia="Cambria" w:hAnsi="Gentium" w:cs="Cambria"/>
          <w:sz w:val="28"/>
          <w:szCs w:val="28"/>
          <w:lang w:val="en-GB"/>
        </w:rPr>
        <w:t xml:space="preserve">what we have considered together be </w:t>
      </w:r>
      <w:r>
        <w:rPr>
          <w:rFonts w:ascii="Gentium" w:eastAsia="Cambria" w:hAnsi="Gentium" w:cs="Cambria"/>
          <w:sz w:val="28"/>
          <w:szCs w:val="28"/>
          <w:lang w:val="en-GB"/>
        </w:rPr>
        <w:t xml:space="preserve">used by the Spirit to confirm your calling and election.  Amen. </w:t>
      </w:r>
    </w:p>
    <w:p w14:paraId="3AA76B5B" w14:textId="43CE59A6" w:rsidR="000C2ADE" w:rsidRDefault="000C2ADE" w:rsidP="00DA59EE">
      <w:pPr>
        <w:rPr>
          <w:rFonts w:ascii="Gentium" w:eastAsia="Cambria" w:hAnsi="Gentium" w:cs="Cambria"/>
          <w:sz w:val="28"/>
          <w:szCs w:val="28"/>
          <w:lang w:val="en-GB"/>
        </w:rPr>
      </w:pPr>
    </w:p>
    <w:p w14:paraId="006F03D9" w14:textId="7383C2B3" w:rsidR="000C2ADE" w:rsidRDefault="000C2ADE" w:rsidP="00600C59">
      <w:pPr>
        <w:rPr>
          <w:rFonts w:ascii="Gentium" w:eastAsia="Cambria" w:hAnsi="Gentium" w:cs="Cambria"/>
          <w:sz w:val="28"/>
          <w:szCs w:val="28"/>
        </w:rPr>
      </w:pPr>
      <w:r>
        <w:rPr>
          <w:rFonts w:ascii="Gentium" w:eastAsia="Cambria" w:hAnsi="Gentium" w:cs="Cambria"/>
          <w:sz w:val="28"/>
          <w:szCs w:val="28"/>
        </w:rPr>
        <w:lastRenderedPageBreak/>
        <w:t>Prayer:</w:t>
      </w:r>
    </w:p>
    <w:p w14:paraId="5E521C1B" w14:textId="779A95BA" w:rsidR="000C2ADE" w:rsidRPr="00DA59EE" w:rsidRDefault="000C2ADE" w:rsidP="00DA59EE">
      <w:pPr>
        <w:rPr>
          <w:rFonts w:ascii="Gentium" w:eastAsia="Cambria" w:hAnsi="Gentium" w:cs="Cambria"/>
          <w:sz w:val="28"/>
          <w:szCs w:val="28"/>
        </w:rPr>
      </w:pPr>
      <w:r w:rsidRPr="000C2ADE">
        <w:rPr>
          <w:rFonts w:ascii="Gentium" w:eastAsia="Cambria" w:hAnsi="Gentium" w:cs="Cambria"/>
          <w:sz w:val="28"/>
          <w:szCs w:val="28"/>
        </w:rPr>
        <w:t xml:space="preserve">Our Heavenly Father, give us the true knowledge of God. </w:t>
      </w:r>
      <w:r>
        <w:rPr>
          <w:rFonts w:ascii="Gentium" w:eastAsia="Cambria" w:hAnsi="Gentium" w:cs="Cambria"/>
          <w:sz w:val="28"/>
          <w:szCs w:val="28"/>
        </w:rPr>
        <w:t xml:space="preserve"> </w:t>
      </w:r>
      <w:r w:rsidRPr="000C2ADE">
        <w:rPr>
          <w:rFonts w:ascii="Gentium" w:eastAsia="Cambria" w:hAnsi="Gentium" w:cs="Cambria"/>
          <w:sz w:val="28"/>
          <w:szCs w:val="28"/>
        </w:rPr>
        <w:t xml:space="preserve">And help us to hold tight to your promises in Christ. </w:t>
      </w:r>
      <w:r>
        <w:rPr>
          <w:rFonts w:ascii="Gentium" w:eastAsia="Cambria" w:hAnsi="Gentium" w:cs="Cambria"/>
          <w:sz w:val="28"/>
          <w:szCs w:val="28"/>
        </w:rPr>
        <w:t xml:space="preserve"> </w:t>
      </w:r>
      <w:r w:rsidRPr="000C2ADE">
        <w:rPr>
          <w:rFonts w:ascii="Gentium" w:eastAsia="Cambria" w:hAnsi="Gentium" w:cs="Cambria"/>
          <w:sz w:val="28"/>
          <w:szCs w:val="28"/>
        </w:rPr>
        <w:t xml:space="preserve">Encourage and strengthen each person to supplement his or her faith with godly qualities. </w:t>
      </w:r>
      <w:r>
        <w:rPr>
          <w:rFonts w:ascii="Gentium" w:eastAsia="Cambria" w:hAnsi="Gentium" w:cs="Cambria"/>
          <w:sz w:val="28"/>
          <w:szCs w:val="28"/>
        </w:rPr>
        <w:t xml:space="preserve"> </w:t>
      </w:r>
      <w:r w:rsidRPr="000C2ADE">
        <w:rPr>
          <w:rFonts w:ascii="Gentium" w:eastAsia="Cambria" w:hAnsi="Gentium" w:cs="Cambria"/>
          <w:sz w:val="28"/>
          <w:szCs w:val="28"/>
        </w:rPr>
        <w:t xml:space="preserve">And may you provide an entrance for us into the eternal kingdom of our Lord Jesus Christ. </w:t>
      </w:r>
      <w:r>
        <w:rPr>
          <w:rFonts w:ascii="Gentium" w:eastAsia="Cambria" w:hAnsi="Gentium" w:cs="Cambria"/>
          <w:sz w:val="28"/>
          <w:szCs w:val="28"/>
        </w:rPr>
        <w:t xml:space="preserve"> </w:t>
      </w:r>
      <w:r w:rsidRPr="000C2ADE">
        <w:rPr>
          <w:rFonts w:ascii="Gentium" w:eastAsia="Cambria" w:hAnsi="Gentium" w:cs="Cambria"/>
          <w:sz w:val="28"/>
          <w:szCs w:val="28"/>
        </w:rPr>
        <w:t>In Jesus' name, we pray, amen.</w:t>
      </w:r>
    </w:p>
    <w:p w14:paraId="09202936" w14:textId="77777777" w:rsidR="00272734" w:rsidRPr="00DE1D14" w:rsidRDefault="00272734" w:rsidP="00272734">
      <w:pPr>
        <w:rPr>
          <w:rFonts w:ascii="Gentium" w:eastAsia="Cambria" w:hAnsi="Gentium" w:cs="Cambria"/>
          <w:sz w:val="28"/>
          <w:szCs w:val="28"/>
        </w:rPr>
      </w:pPr>
    </w:p>
    <w:p w14:paraId="00000049" w14:textId="77777777" w:rsidR="003B4158" w:rsidRPr="00964A18" w:rsidRDefault="003B4158">
      <w:pPr>
        <w:ind w:left="340"/>
        <w:rPr>
          <w:rFonts w:ascii="Gentium" w:eastAsia="Cambria" w:hAnsi="Gentium" w:cs="Cambria"/>
          <w:sz w:val="28"/>
          <w:szCs w:val="28"/>
        </w:rPr>
      </w:pPr>
    </w:p>
    <w:sectPr w:rsidR="003B4158" w:rsidRPr="00964A18">
      <w:headerReference w:type="even" r:id="rId8"/>
      <w:headerReference w:type="default" r:id="rId9"/>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09F2" w14:textId="77777777" w:rsidR="001D1A88" w:rsidRDefault="001D1A88">
      <w:r>
        <w:separator/>
      </w:r>
    </w:p>
  </w:endnote>
  <w:endnote w:type="continuationSeparator" w:id="0">
    <w:p w14:paraId="583F5F15" w14:textId="77777777" w:rsidR="001D1A88" w:rsidRDefault="001D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35B0" w14:textId="77777777" w:rsidR="001D1A88" w:rsidRDefault="001D1A88">
      <w:r>
        <w:separator/>
      </w:r>
    </w:p>
  </w:footnote>
  <w:footnote w:type="continuationSeparator" w:id="0">
    <w:p w14:paraId="352AE750" w14:textId="77777777" w:rsidR="001D1A88" w:rsidRDefault="001D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1D1A88">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3642FEEF"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93372D">
      <w:rPr>
        <w:i/>
        <w:color w:val="999999"/>
        <w:sz w:val="20"/>
        <w:szCs w:val="20"/>
      </w:rPr>
      <w:t>How to Confirm Your Calling and Election</w:t>
    </w:r>
    <w:r w:rsidR="00793643">
      <w:rPr>
        <w:i/>
        <w:color w:val="999999"/>
        <w:sz w:val="20"/>
        <w:szCs w:val="20"/>
      </w:rPr>
      <w:t xml:space="preserve"> </w:t>
    </w:r>
    <w:r>
      <w:rPr>
        <w:color w:val="999999"/>
        <w:sz w:val="20"/>
        <w:szCs w:val="20"/>
      </w:rPr>
      <w:t>”      Text –</w:t>
    </w:r>
    <w:r w:rsidR="0093372D">
      <w:rPr>
        <w:color w:val="999999"/>
        <w:sz w:val="20"/>
        <w:szCs w:val="20"/>
      </w:rPr>
      <w:t xml:space="preserve"> 2 Peter 1:5-11</w:t>
    </w:r>
    <w:r>
      <w:rPr>
        <w:color w:val="999999"/>
        <w:sz w:val="20"/>
        <w:szCs w:val="20"/>
      </w:rPr>
      <w:t xml:space="preserve">      Reading</w:t>
    </w:r>
    <w:r w:rsidR="0093372D">
      <w:rPr>
        <w:color w:val="999999"/>
        <w:sz w:val="20"/>
        <w:szCs w:val="20"/>
      </w:rPr>
      <w:t>s</w:t>
    </w:r>
    <w:r>
      <w:rPr>
        <w:color w:val="999999"/>
        <w:sz w:val="20"/>
        <w:szCs w:val="20"/>
      </w:rPr>
      <w:t xml:space="preserve"> </w:t>
    </w:r>
    <w:r w:rsidR="00793643">
      <w:rPr>
        <w:color w:val="999999"/>
        <w:sz w:val="20"/>
        <w:szCs w:val="20"/>
      </w:rPr>
      <w:t xml:space="preserve">– </w:t>
    </w:r>
    <w:r w:rsidR="00094F06">
      <w:rPr>
        <w:color w:val="999999"/>
        <w:sz w:val="20"/>
        <w:szCs w:val="20"/>
      </w:rPr>
      <w:t xml:space="preserve">Isaiah 29; </w:t>
    </w:r>
    <w:r w:rsidR="0093372D">
      <w:rPr>
        <w:color w:val="999999"/>
        <w:sz w:val="20"/>
        <w:szCs w:val="20"/>
      </w:rPr>
      <w:t>1 Peter 1:1-5, 13-19</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95380"/>
    <w:multiLevelType w:val="multilevel"/>
    <w:tmpl w:val="7706B7FA"/>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rPr>
    </w:lvl>
    <w:lvl w:ilvl="3">
      <w:start w:val="1"/>
      <w:numFmt w:val="lowerLetter"/>
      <w:lvlText w:val="%4."/>
      <w:lvlJc w:val="left"/>
      <w:pPr>
        <w:tabs>
          <w:tab w:val="num" w:pos="680"/>
        </w:tabs>
        <w:ind w:left="680" w:hanging="340"/>
      </w:pPr>
      <w:rPr>
        <w:rFonts w:hint="default"/>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53B042D8"/>
    <w:multiLevelType w:val="hybridMultilevel"/>
    <w:tmpl w:val="30F8E1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1175420672">
    <w:abstractNumId w:val="2"/>
  </w:num>
  <w:num w:numId="2" w16cid:durableId="1369647440">
    <w:abstractNumId w:val="0"/>
  </w:num>
  <w:num w:numId="3" w16cid:durableId="1999771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0ABE"/>
    <w:rsid w:val="00006884"/>
    <w:rsid w:val="000070EE"/>
    <w:rsid w:val="00050521"/>
    <w:rsid w:val="00053110"/>
    <w:rsid w:val="00061971"/>
    <w:rsid w:val="00061A03"/>
    <w:rsid w:val="0006419F"/>
    <w:rsid w:val="000665E9"/>
    <w:rsid w:val="00094F06"/>
    <w:rsid w:val="00095E15"/>
    <w:rsid w:val="0009730E"/>
    <w:rsid w:val="000A6CFD"/>
    <w:rsid w:val="000C2ADE"/>
    <w:rsid w:val="000D1A9D"/>
    <w:rsid w:val="0010325E"/>
    <w:rsid w:val="0015009C"/>
    <w:rsid w:val="00187BE9"/>
    <w:rsid w:val="00190909"/>
    <w:rsid w:val="00190DB4"/>
    <w:rsid w:val="001C4550"/>
    <w:rsid w:val="001D1A88"/>
    <w:rsid w:val="001F3EE3"/>
    <w:rsid w:val="00211A84"/>
    <w:rsid w:val="002137DD"/>
    <w:rsid w:val="00226352"/>
    <w:rsid w:val="00245676"/>
    <w:rsid w:val="002537BA"/>
    <w:rsid w:val="00257470"/>
    <w:rsid w:val="00272734"/>
    <w:rsid w:val="002B47B5"/>
    <w:rsid w:val="002D59E6"/>
    <w:rsid w:val="002E49C0"/>
    <w:rsid w:val="002F04F5"/>
    <w:rsid w:val="002F617F"/>
    <w:rsid w:val="003113EB"/>
    <w:rsid w:val="00314651"/>
    <w:rsid w:val="0035364D"/>
    <w:rsid w:val="00367708"/>
    <w:rsid w:val="00381685"/>
    <w:rsid w:val="0038433B"/>
    <w:rsid w:val="003B4158"/>
    <w:rsid w:val="003C2C87"/>
    <w:rsid w:val="003C43F2"/>
    <w:rsid w:val="003C647B"/>
    <w:rsid w:val="00405C9F"/>
    <w:rsid w:val="00413D70"/>
    <w:rsid w:val="00440E57"/>
    <w:rsid w:val="004626DD"/>
    <w:rsid w:val="00466554"/>
    <w:rsid w:val="00466C26"/>
    <w:rsid w:val="00467590"/>
    <w:rsid w:val="00485EB3"/>
    <w:rsid w:val="00491D22"/>
    <w:rsid w:val="00493274"/>
    <w:rsid w:val="00494011"/>
    <w:rsid w:val="004A7E8A"/>
    <w:rsid w:val="004C1497"/>
    <w:rsid w:val="0050115C"/>
    <w:rsid w:val="005376DD"/>
    <w:rsid w:val="00542EDD"/>
    <w:rsid w:val="00560AA1"/>
    <w:rsid w:val="005752C7"/>
    <w:rsid w:val="00581C39"/>
    <w:rsid w:val="005D2D0D"/>
    <w:rsid w:val="005F5CC9"/>
    <w:rsid w:val="00600C59"/>
    <w:rsid w:val="0061009D"/>
    <w:rsid w:val="006267EF"/>
    <w:rsid w:val="00630B11"/>
    <w:rsid w:val="00630DDF"/>
    <w:rsid w:val="00667605"/>
    <w:rsid w:val="00680A73"/>
    <w:rsid w:val="006D1DCB"/>
    <w:rsid w:val="006D42BD"/>
    <w:rsid w:val="006D52B5"/>
    <w:rsid w:val="00702CD6"/>
    <w:rsid w:val="007221B6"/>
    <w:rsid w:val="00736B1E"/>
    <w:rsid w:val="00780CA8"/>
    <w:rsid w:val="007873FD"/>
    <w:rsid w:val="00793643"/>
    <w:rsid w:val="007A4CF1"/>
    <w:rsid w:val="007B5097"/>
    <w:rsid w:val="007C03FE"/>
    <w:rsid w:val="007C521A"/>
    <w:rsid w:val="007D0889"/>
    <w:rsid w:val="007D29FD"/>
    <w:rsid w:val="007D44B4"/>
    <w:rsid w:val="007D539F"/>
    <w:rsid w:val="007D664D"/>
    <w:rsid w:val="007D77B3"/>
    <w:rsid w:val="007E3160"/>
    <w:rsid w:val="007F390A"/>
    <w:rsid w:val="0082192F"/>
    <w:rsid w:val="00826C92"/>
    <w:rsid w:val="00860748"/>
    <w:rsid w:val="00876B2B"/>
    <w:rsid w:val="008A71E2"/>
    <w:rsid w:val="008D20C9"/>
    <w:rsid w:val="008E6173"/>
    <w:rsid w:val="0093082E"/>
    <w:rsid w:val="0093372D"/>
    <w:rsid w:val="00933A35"/>
    <w:rsid w:val="00964A18"/>
    <w:rsid w:val="00966967"/>
    <w:rsid w:val="009955B2"/>
    <w:rsid w:val="00997C6E"/>
    <w:rsid w:val="009C79B2"/>
    <w:rsid w:val="009D20F4"/>
    <w:rsid w:val="009D6956"/>
    <w:rsid w:val="009E2F0D"/>
    <w:rsid w:val="00A0441F"/>
    <w:rsid w:val="00A331DC"/>
    <w:rsid w:val="00A4146E"/>
    <w:rsid w:val="00A51DF4"/>
    <w:rsid w:val="00A66059"/>
    <w:rsid w:val="00A84431"/>
    <w:rsid w:val="00A965C9"/>
    <w:rsid w:val="00AC6858"/>
    <w:rsid w:val="00AF63B9"/>
    <w:rsid w:val="00B00604"/>
    <w:rsid w:val="00B1592D"/>
    <w:rsid w:val="00B23BFE"/>
    <w:rsid w:val="00B3328C"/>
    <w:rsid w:val="00B3329E"/>
    <w:rsid w:val="00B35438"/>
    <w:rsid w:val="00B4502C"/>
    <w:rsid w:val="00B67478"/>
    <w:rsid w:val="00B93C95"/>
    <w:rsid w:val="00BB7A04"/>
    <w:rsid w:val="00BD4C3B"/>
    <w:rsid w:val="00BE0AEC"/>
    <w:rsid w:val="00BF1C1B"/>
    <w:rsid w:val="00BF56B7"/>
    <w:rsid w:val="00C117D0"/>
    <w:rsid w:val="00C3325F"/>
    <w:rsid w:val="00C8374D"/>
    <w:rsid w:val="00CF2057"/>
    <w:rsid w:val="00D10673"/>
    <w:rsid w:val="00D276F8"/>
    <w:rsid w:val="00D51150"/>
    <w:rsid w:val="00DA59EE"/>
    <w:rsid w:val="00DB7DDB"/>
    <w:rsid w:val="00DD4FEA"/>
    <w:rsid w:val="00DE1D14"/>
    <w:rsid w:val="00E1186E"/>
    <w:rsid w:val="00E13E58"/>
    <w:rsid w:val="00E47EC0"/>
    <w:rsid w:val="00E726BA"/>
    <w:rsid w:val="00EE1B50"/>
    <w:rsid w:val="00EE5C18"/>
    <w:rsid w:val="00EE7605"/>
    <w:rsid w:val="00F048C7"/>
    <w:rsid w:val="00F428F8"/>
    <w:rsid w:val="00F465C4"/>
    <w:rsid w:val="00FA5ECC"/>
    <w:rsid w:val="00FB08AF"/>
    <w:rsid w:val="00FB285E"/>
    <w:rsid w:val="00FB29D8"/>
    <w:rsid w:val="00FE2743"/>
    <w:rsid w:val="00FF0D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67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2633</TotalTime>
  <Pages>8</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81</cp:revision>
  <dcterms:created xsi:type="dcterms:W3CDTF">2022-06-13T22:09:00Z</dcterms:created>
  <dcterms:modified xsi:type="dcterms:W3CDTF">2022-06-15T21:19:00Z</dcterms:modified>
</cp:coreProperties>
</file>